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C430B" w14:textId="0A42973B" w:rsidR="002852AD" w:rsidRDefault="00AB6516" w:rsidP="002852AD">
      <w:pPr>
        <w:rPr>
          <w:rFonts w:ascii="Franklin Gothic Book" w:hAnsi="Franklin Gothic Book"/>
          <w:sz w:val="22"/>
          <w:szCs w:val="22"/>
        </w:rPr>
      </w:pPr>
      <w:r>
        <w:rPr>
          <w:rFonts w:ascii="Franklin Gothic Book" w:hAnsi="Franklin Gothic Book"/>
          <w:noProof/>
          <w:sz w:val="22"/>
          <w:szCs w:val="22"/>
        </w:rPr>
        <w:drawing>
          <wp:anchor distT="0" distB="0" distL="114300" distR="114300" simplePos="0" relativeHeight="251658240" behindDoc="0" locked="0" layoutInCell="1" allowOverlap="1" wp14:anchorId="1DEEF01F" wp14:editId="391C8956">
            <wp:simplePos x="0" y="0"/>
            <wp:positionH relativeFrom="column">
              <wp:posOffset>4465320</wp:posOffset>
            </wp:positionH>
            <wp:positionV relativeFrom="paragraph">
              <wp:posOffset>-935355</wp:posOffset>
            </wp:positionV>
            <wp:extent cx="1769745" cy="101093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nderful Workplaces for YPs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745" cy="1010933"/>
                    </a:xfrm>
                    <a:prstGeom prst="rect">
                      <a:avLst/>
                    </a:prstGeom>
                  </pic:spPr>
                </pic:pic>
              </a:graphicData>
            </a:graphic>
            <wp14:sizeRelH relativeFrom="page">
              <wp14:pctWidth>0</wp14:pctWidth>
            </wp14:sizeRelH>
            <wp14:sizeRelV relativeFrom="page">
              <wp14:pctHeight>0</wp14:pctHeight>
            </wp14:sizeRelV>
          </wp:anchor>
        </w:drawing>
      </w:r>
    </w:p>
    <w:p w14:paraId="5A9045B1" w14:textId="355B4A6A" w:rsidR="002852AD" w:rsidRPr="002852AD" w:rsidRDefault="002852AD" w:rsidP="002852AD">
      <w:pPr>
        <w:rPr>
          <w:rFonts w:ascii="Franklin Gothic Book" w:hAnsi="Franklin Gothic Book"/>
          <w:sz w:val="22"/>
          <w:szCs w:val="22"/>
        </w:rPr>
      </w:pPr>
      <w:r w:rsidRPr="002852AD">
        <w:rPr>
          <w:rFonts w:ascii="Franklin Gothic Book" w:hAnsi="Franklin Gothic Book"/>
          <w:sz w:val="22"/>
          <w:szCs w:val="22"/>
        </w:rPr>
        <w:t xml:space="preserve">Community Shelter Board (CSB) seeks a non-exempt, full-time Housing </w:t>
      </w:r>
      <w:r>
        <w:rPr>
          <w:rFonts w:ascii="Franklin Gothic Book" w:hAnsi="Franklin Gothic Book"/>
          <w:sz w:val="22"/>
          <w:szCs w:val="22"/>
        </w:rPr>
        <w:t>Administrator</w:t>
      </w:r>
      <w:r w:rsidRPr="002852AD">
        <w:rPr>
          <w:rFonts w:ascii="Franklin Gothic Book" w:hAnsi="Franklin Gothic Book"/>
          <w:sz w:val="22"/>
          <w:szCs w:val="22"/>
        </w:rPr>
        <w:t>.</w:t>
      </w:r>
    </w:p>
    <w:p w14:paraId="6BCE8957" w14:textId="77777777" w:rsidR="002852AD" w:rsidRPr="002852AD" w:rsidRDefault="002852AD" w:rsidP="002852AD">
      <w:pPr>
        <w:rPr>
          <w:rFonts w:ascii="Franklin Gothic Book" w:hAnsi="Franklin Gothic Book"/>
          <w:sz w:val="22"/>
          <w:szCs w:val="22"/>
        </w:rPr>
      </w:pPr>
    </w:p>
    <w:p w14:paraId="6D77B9FA" w14:textId="4C07D7FD" w:rsidR="002852AD" w:rsidRPr="002852AD" w:rsidRDefault="002852AD" w:rsidP="002852AD">
      <w:pPr>
        <w:rPr>
          <w:rFonts w:ascii="Franklin Gothic Book" w:hAnsi="Franklin Gothic Book"/>
          <w:sz w:val="22"/>
          <w:szCs w:val="22"/>
        </w:rPr>
      </w:pPr>
      <w:r w:rsidRPr="002852AD">
        <w:rPr>
          <w:rFonts w:ascii="Franklin Gothic Book" w:hAnsi="Franklin Gothic Book"/>
          <w:sz w:val="22"/>
          <w:szCs w:val="22"/>
        </w:rPr>
        <w:t>Community Shelter Board is an award-winning non-profit organization leading a community effort to make sure everyone has a place to call home. We are seeking a professional, self-motivated t</w:t>
      </w:r>
      <w:bookmarkStart w:id="0" w:name="_GoBack"/>
      <w:bookmarkEnd w:id="0"/>
      <w:r w:rsidRPr="002852AD">
        <w:rPr>
          <w:rFonts w:ascii="Franklin Gothic Book" w:hAnsi="Franklin Gothic Book"/>
          <w:sz w:val="22"/>
          <w:szCs w:val="22"/>
        </w:rPr>
        <w:t xml:space="preserve">eam member who will be responsible for </w:t>
      </w:r>
      <w:r>
        <w:rPr>
          <w:rFonts w:ascii="Franklin Gothic Book" w:hAnsi="Franklin Gothic Book"/>
          <w:sz w:val="22"/>
          <w:szCs w:val="22"/>
        </w:rPr>
        <w:t>working with the Housing Director to implement the rental assistance and leasing programs administration strategy for the organization</w:t>
      </w:r>
      <w:r w:rsidRPr="002852AD">
        <w:rPr>
          <w:rFonts w:ascii="Franklin Gothic Book" w:hAnsi="Franklin Gothic Book"/>
          <w:sz w:val="22"/>
          <w:szCs w:val="22"/>
        </w:rPr>
        <w:t>. This position is primarily concerned with</w:t>
      </w:r>
      <w:r>
        <w:rPr>
          <w:rFonts w:ascii="Franklin Gothic Book" w:hAnsi="Franklin Gothic Book"/>
          <w:sz w:val="22"/>
          <w:szCs w:val="22"/>
        </w:rPr>
        <w:t xml:space="preserve"> the achievement of the goals for the organization by ensuring that</w:t>
      </w:r>
      <w:r w:rsidRPr="002852AD">
        <w:rPr>
          <w:rFonts w:ascii="Franklin Gothic Book" w:hAnsi="Franklin Gothic Book"/>
          <w:sz w:val="22"/>
          <w:szCs w:val="22"/>
        </w:rPr>
        <w:t xml:space="preserve"> </w:t>
      </w:r>
      <w:r>
        <w:rPr>
          <w:rFonts w:ascii="Franklin Gothic Book" w:hAnsi="Franklin Gothic Book"/>
          <w:sz w:val="22"/>
          <w:szCs w:val="22"/>
        </w:rPr>
        <w:t>rental assistance and leasing programs funded by the U.S. Department of Housing and Urban Development (HUD) are administered effectively, efficiently, and in compliance with HUD requirements.</w:t>
      </w:r>
    </w:p>
    <w:p w14:paraId="252690E7" w14:textId="77777777" w:rsidR="002852AD" w:rsidRPr="002852AD" w:rsidRDefault="002852AD" w:rsidP="002852AD">
      <w:pPr>
        <w:rPr>
          <w:rFonts w:ascii="Franklin Gothic Book" w:hAnsi="Franklin Gothic Book"/>
          <w:sz w:val="22"/>
          <w:szCs w:val="22"/>
        </w:rPr>
      </w:pPr>
    </w:p>
    <w:p w14:paraId="5391A2BE" w14:textId="77777777" w:rsidR="002852AD" w:rsidRPr="002852AD" w:rsidRDefault="002852AD" w:rsidP="002852AD">
      <w:pPr>
        <w:rPr>
          <w:rFonts w:ascii="Franklin Gothic Book" w:hAnsi="Franklin Gothic Book"/>
          <w:sz w:val="22"/>
          <w:szCs w:val="22"/>
        </w:rPr>
      </w:pPr>
      <w:r w:rsidRPr="002852AD">
        <w:rPr>
          <w:rFonts w:ascii="Franklin Gothic Book" w:hAnsi="Franklin Gothic Book"/>
          <w:sz w:val="22"/>
          <w:szCs w:val="22"/>
        </w:rPr>
        <w:t>You’ll have the opportunity to work in a fast-paced environment in this full-time position. Minimum qualifications are</w:t>
      </w:r>
    </w:p>
    <w:p w14:paraId="4097D9CC" w14:textId="099A7145" w:rsidR="002852AD" w:rsidRDefault="002852AD" w:rsidP="002852AD">
      <w:pPr>
        <w:numPr>
          <w:ilvl w:val="0"/>
          <w:numId w:val="34"/>
        </w:numPr>
        <w:rPr>
          <w:rFonts w:ascii="Franklin Gothic Book" w:hAnsi="Franklin Gothic Book"/>
          <w:sz w:val="22"/>
          <w:szCs w:val="22"/>
        </w:rPr>
      </w:pPr>
      <w:r>
        <w:rPr>
          <w:rFonts w:ascii="Franklin Gothic Book" w:hAnsi="Franklin Gothic Book"/>
          <w:sz w:val="22"/>
          <w:szCs w:val="22"/>
        </w:rPr>
        <w:t>At least 3 years of experience in an office setting</w:t>
      </w:r>
    </w:p>
    <w:p w14:paraId="04F81BF8" w14:textId="42B4E321" w:rsidR="002852AD" w:rsidRDefault="002852AD" w:rsidP="002852AD">
      <w:pPr>
        <w:numPr>
          <w:ilvl w:val="0"/>
          <w:numId w:val="34"/>
        </w:numPr>
        <w:rPr>
          <w:rFonts w:ascii="Franklin Gothic Book" w:hAnsi="Franklin Gothic Book"/>
          <w:sz w:val="22"/>
          <w:szCs w:val="22"/>
        </w:rPr>
      </w:pPr>
      <w:r>
        <w:rPr>
          <w:rFonts w:ascii="Franklin Gothic Book" w:hAnsi="Franklin Gothic Book"/>
          <w:sz w:val="22"/>
          <w:szCs w:val="22"/>
        </w:rPr>
        <w:t>Experience in public housing, housing choice voucher, rapid rehousing or tax credit rent calculations</w:t>
      </w:r>
    </w:p>
    <w:p w14:paraId="307A3A23" w14:textId="325202C6" w:rsidR="002852AD" w:rsidRPr="002852AD" w:rsidRDefault="002852AD" w:rsidP="002852AD">
      <w:pPr>
        <w:numPr>
          <w:ilvl w:val="0"/>
          <w:numId w:val="34"/>
        </w:numPr>
        <w:rPr>
          <w:rFonts w:ascii="Franklin Gothic Book" w:hAnsi="Franklin Gothic Book"/>
          <w:sz w:val="22"/>
          <w:szCs w:val="22"/>
        </w:rPr>
      </w:pPr>
      <w:r>
        <w:rPr>
          <w:rFonts w:ascii="Franklin Gothic Book" w:hAnsi="Franklin Gothic Book"/>
          <w:sz w:val="22"/>
          <w:szCs w:val="22"/>
        </w:rPr>
        <w:t>Experience working in a public housing authority, rapid rehousing program, tax credit property or similar rent structured housing program</w:t>
      </w:r>
    </w:p>
    <w:p w14:paraId="1C8B3FD4" w14:textId="77777777" w:rsidR="002852AD" w:rsidRPr="002852AD" w:rsidRDefault="002852AD" w:rsidP="002852AD">
      <w:pPr>
        <w:rPr>
          <w:rFonts w:ascii="Franklin Gothic Book" w:eastAsia="Calibri" w:hAnsi="Franklin Gothic Book"/>
          <w:sz w:val="22"/>
          <w:szCs w:val="22"/>
        </w:rPr>
      </w:pPr>
    </w:p>
    <w:p w14:paraId="251C5DE4" w14:textId="640994A1" w:rsidR="002852AD" w:rsidRPr="002852AD" w:rsidRDefault="002852AD" w:rsidP="002852AD">
      <w:pPr>
        <w:rPr>
          <w:rFonts w:ascii="Franklin Gothic Book" w:hAnsi="Franklin Gothic Book"/>
          <w:sz w:val="22"/>
          <w:szCs w:val="22"/>
        </w:rPr>
      </w:pPr>
      <w:r w:rsidRPr="002852AD">
        <w:rPr>
          <w:rFonts w:ascii="Franklin Gothic Book" w:hAnsi="Franklin Gothic Book"/>
          <w:sz w:val="22"/>
          <w:szCs w:val="22"/>
        </w:rPr>
        <w:t>Experience working in a not-for-profit setting and working with homeless and/or other disadvantaged populations are preferred.</w:t>
      </w:r>
    </w:p>
    <w:p w14:paraId="4C4ABE4E" w14:textId="77777777" w:rsidR="002852AD" w:rsidRPr="002852AD" w:rsidRDefault="002852AD" w:rsidP="002852AD">
      <w:pPr>
        <w:rPr>
          <w:rFonts w:ascii="Franklin Gothic Book" w:hAnsi="Franklin Gothic Book"/>
          <w:sz w:val="22"/>
          <w:szCs w:val="22"/>
        </w:rPr>
      </w:pPr>
    </w:p>
    <w:p w14:paraId="6A73A54D" w14:textId="5F9B6DC6" w:rsidR="002852AD" w:rsidRPr="002852AD" w:rsidRDefault="002852AD" w:rsidP="002852AD">
      <w:pPr>
        <w:rPr>
          <w:rFonts w:ascii="Franklin Gothic Book" w:hAnsi="Franklin Gothic Book"/>
          <w:sz w:val="22"/>
          <w:szCs w:val="22"/>
        </w:rPr>
      </w:pPr>
      <w:r w:rsidRPr="002852AD">
        <w:rPr>
          <w:rFonts w:ascii="Franklin Gothic Book" w:hAnsi="Franklin Gothic Book"/>
          <w:sz w:val="22"/>
          <w:szCs w:val="22"/>
        </w:rPr>
        <w:t xml:space="preserve">CSB offers a competitive salary, an excellent benefit program including health, dental, and vision insurance coverage, life insurance, 401(k) plan and employer retirement plan, flexible spending accounts, and generous paid time off. We also offer an attractive, comfortable work setting and free parking. Learn more about CSB at </w:t>
      </w:r>
      <w:hyperlink r:id="rId9" w:history="1">
        <w:r w:rsidRPr="002852AD">
          <w:rPr>
            <w:rStyle w:val="Hyperlink"/>
            <w:rFonts w:ascii="Franklin Gothic Book" w:hAnsi="Franklin Gothic Book"/>
            <w:sz w:val="22"/>
            <w:szCs w:val="22"/>
          </w:rPr>
          <w:t>www.csb.org</w:t>
        </w:r>
      </w:hyperlink>
      <w:r w:rsidRPr="002852AD">
        <w:rPr>
          <w:rFonts w:ascii="Franklin Gothic Book" w:hAnsi="Franklin Gothic Book"/>
          <w:sz w:val="22"/>
          <w:szCs w:val="22"/>
        </w:rPr>
        <w:t xml:space="preserve">. Interested applicants should submit a resume to </w:t>
      </w:r>
      <w:hyperlink r:id="rId10" w:history="1">
        <w:r w:rsidRPr="002852AD">
          <w:rPr>
            <w:rStyle w:val="Hyperlink"/>
            <w:rFonts w:ascii="Franklin Gothic Book" w:hAnsi="Franklin Gothic Book"/>
            <w:sz w:val="22"/>
            <w:szCs w:val="22"/>
          </w:rPr>
          <w:t>hiring@csb.org</w:t>
        </w:r>
      </w:hyperlink>
      <w:r w:rsidRPr="002852AD">
        <w:rPr>
          <w:rFonts w:ascii="Franklin Gothic Book" w:hAnsi="Franklin Gothic Book"/>
          <w:sz w:val="22"/>
          <w:szCs w:val="22"/>
        </w:rPr>
        <w:t xml:space="preserve"> by </w:t>
      </w:r>
      <w:r w:rsidR="002A5EB3">
        <w:rPr>
          <w:rFonts w:ascii="Franklin Gothic Book" w:hAnsi="Franklin Gothic Book"/>
          <w:sz w:val="22"/>
          <w:szCs w:val="22"/>
        </w:rPr>
        <w:t>January 21</w:t>
      </w:r>
      <w:r w:rsidRPr="002852AD">
        <w:rPr>
          <w:rFonts w:ascii="Franklin Gothic Book" w:hAnsi="Franklin Gothic Book"/>
          <w:sz w:val="22"/>
          <w:szCs w:val="22"/>
        </w:rPr>
        <w:t>, 202</w:t>
      </w:r>
      <w:r w:rsidR="002A5EB3">
        <w:rPr>
          <w:rFonts w:ascii="Franklin Gothic Book" w:hAnsi="Franklin Gothic Book"/>
          <w:sz w:val="22"/>
          <w:szCs w:val="22"/>
        </w:rPr>
        <w:t>1</w:t>
      </w:r>
      <w:r w:rsidRPr="002852AD">
        <w:rPr>
          <w:rFonts w:ascii="Franklin Gothic Book" w:hAnsi="Franklin Gothic Book"/>
          <w:sz w:val="22"/>
          <w:szCs w:val="22"/>
        </w:rPr>
        <w:t>. Community Shelter Board is an Equal Opportunity Employer and conforms to all applicable employment practices. We strongly encourage diverse applicants to apply.</w:t>
      </w:r>
    </w:p>
    <w:p w14:paraId="71997B8C" w14:textId="77777777" w:rsidR="002852AD" w:rsidRDefault="002852AD" w:rsidP="002852AD">
      <w:pPr>
        <w:rPr>
          <w:rFonts w:ascii="Franklin Gothic Book" w:hAnsi="Franklin Gothic Book"/>
          <w:sz w:val="22"/>
          <w:szCs w:val="22"/>
        </w:rPr>
      </w:pPr>
    </w:p>
    <w:p w14:paraId="70CFC6DE" w14:textId="6E0D389E" w:rsidR="002852AD" w:rsidRDefault="002852AD"/>
    <w:p w14:paraId="0C41FCEA" w14:textId="77777777" w:rsidR="002852AD" w:rsidRDefault="002852AD"/>
    <w:tbl>
      <w:tblPr>
        <w:tblW w:w="9918" w:type="dxa"/>
        <w:tblLook w:val="0000" w:firstRow="0" w:lastRow="0" w:firstColumn="0" w:lastColumn="0" w:noHBand="0" w:noVBand="0"/>
      </w:tblPr>
      <w:tblGrid>
        <w:gridCol w:w="4788"/>
        <w:gridCol w:w="90"/>
        <w:gridCol w:w="5040"/>
      </w:tblGrid>
      <w:tr w:rsidR="00DF1207" w:rsidRPr="002F25E5" w14:paraId="3A60617F" w14:textId="77777777">
        <w:tc>
          <w:tcPr>
            <w:tcW w:w="4878" w:type="dxa"/>
            <w:gridSpan w:val="2"/>
          </w:tcPr>
          <w:p w14:paraId="24F91A72" w14:textId="4091B238" w:rsidR="00DF1207" w:rsidRPr="002F25E5" w:rsidRDefault="00DF1207" w:rsidP="0000049B">
            <w:pPr>
              <w:pStyle w:val="Heading1"/>
              <w:spacing w:before="40" w:after="40"/>
              <w:rPr>
                <w:rFonts w:ascii="Franklin Gothic Book" w:hAnsi="Franklin Gothic Book" w:cs="Arial"/>
                <w:b w:val="0"/>
                <w:bCs/>
                <w:sz w:val="22"/>
                <w:szCs w:val="22"/>
              </w:rPr>
            </w:pPr>
            <w:r w:rsidRPr="002F25E5">
              <w:rPr>
                <w:rFonts w:ascii="Franklin Gothic Book" w:hAnsi="Franklin Gothic Book" w:cs="Arial"/>
                <w:sz w:val="22"/>
                <w:szCs w:val="22"/>
              </w:rPr>
              <w:t>Title of Position:</w:t>
            </w:r>
            <w:r w:rsidRPr="002F25E5">
              <w:rPr>
                <w:rFonts w:ascii="Franklin Gothic Book" w:hAnsi="Franklin Gothic Book" w:cs="Arial"/>
                <w:b w:val="0"/>
                <w:bCs/>
                <w:sz w:val="22"/>
                <w:szCs w:val="22"/>
              </w:rPr>
              <w:t xml:space="preserve">  </w:t>
            </w:r>
            <w:r w:rsidR="008D3D70">
              <w:rPr>
                <w:rFonts w:ascii="Franklin Gothic Book" w:hAnsi="Franklin Gothic Book" w:cs="Arial"/>
                <w:b w:val="0"/>
                <w:bCs/>
                <w:sz w:val="22"/>
                <w:szCs w:val="22"/>
              </w:rPr>
              <w:t>Housing</w:t>
            </w:r>
            <w:r w:rsidR="00E27BAF">
              <w:rPr>
                <w:rFonts w:ascii="Franklin Gothic Book" w:hAnsi="Franklin Gothic Book" w:cs="Arial"/>
                <w:b w:val="0"/>
                <w:bCs/>
                <w:sz w:val="22"/>
                <w:szCs w:val="22"/>
              </w:rPr>
              <w:t xml:space="preserve"> </w:t>
            </w:r>
            <w:r w:rsidR="00D55B60">
              <w:rPr>
                <w:rFonts w:ascii="Franklin Gothic Book" w:hAnsi="Franklin Gothic Book" w:cs="Arial"/>
                <w:b w:val="0"/>
                <w:bCs/>
                <w:sz w:val="22"/>
                <w:szCs w:val="22"/>
              </w:rPr>
              <w:t>Administrator</w:t>
            </w:r>
          </w:p>
        </w:tc>
        <w:tc>
          <w:tcPr>
            <w:tcW w:w="5040" w:type="dxa"/>
          </w:tcPr>
          <w:p w14:paraId="037854F8" w14:textId="6090B88F" w:rsidR="00DF1207" w:rsidRPr="002F25E5" w:rsidRDefault="00DF1207" w:rsidP="00FA453A">
            <w:pPr>
              <w:pStyle w:val="Heading1"/>
              <w:spacing w:before="40" w:after="40"/>
              <w:rPr>
                <w:rFonts w:ascii="Franklin Gothic Book" w:hAnsi="Franklin Gothic Book" w:cs="Arial"/>
                <w:b w:val="0"/>
                <w:bCs/>
                <w:sz w:val="22"/>
                <w:szCs w:val="22"/>
              </w:rPr>
            </w:pPr>
            <w:r w:rsidRPr="002F25E5">
              <w:rPr>
                <w:rFonts w:ascii="Franklin Gothic Book" w:hAnsi="Franklin Gothic Book" w:cs="Arial"/>
                <w:sz w:val="22"/>
                <w:szCs w:val="22"/>
              </w:rPr>
              <w:t>Pay Range:</w:t>
            </w:r>
            <w:r w:rsidRPr="002F25E5">
              <w:rPr>
                <w:rFonts w:ascii="Franklin Gothic Book" w:hAnsi="Franklin Gothic Book" w:cs="Arial"/>
                <w:b w:val="0"/>
                <w:bCs/>
                <w:sz w:val="22"/>
                <w:szCs w:val="22"/>
              </w:rPr>
              <w:t xml:space="preserve">  </w:t>
            </w:r>
            <w:r w:rsidR="00051DF1">
              <w:rPr>
                <w:rFonts w:ascii="Franklin Gothic Book" w:hAnsi="Franklin Gothic Book" w:cs="Arial"/>
                <w:b w:val="0"/>
                <w:bCs/>
                <w:sz w:val="22"/>
                <w:szCs w:val="22"/>
              </w:rPr>
              <w:t>50,000 – 60,000</w:t>
            </w:r>
            <w:r w:rsidR="008F5EC2" w:rsidRPr="002F25E5">
              <w:rPr>
                <w:rFonts w:ascii="Franklin Gothic Book" w:hAnsi="Franklin Gothic Book" w:cs="Arial"/>
                <w:b w:val="0"/>
                <w:bCs/>
                <w:sz w:val="22"/>
                <w:szCs w:val="22"/>
              </w:rPr>
              <w:t xml:space="preserve"> </w:t>
            </w:r>
          </w:p>
        </w:tc>
      </w:tr>
      <w:tr w:rsidR="00DF1207" w:rsidRPr="002F25E5" w14:paraId="0652E341" w14:textId="77777777">
        <w:tc>
          <w:tcPr>
            <w:tcW w:w="4878" w:type="dxa"/>
            <w:gridSpan w:val="2"/>
          </w:tcPr>
          <w:p w14:paraId="1E890FD8" w14:textId="77777777" w:rsidR="00DF1207" w:rsidRPr="002F25E5" w:rsidRDefault="00DF1207" w:rsidP="00F70E87">
            <w:pPr>
              <w:pStyle w:val="Heading1"/>
              <w:spacing w:before="40" w:after="40"/>
              <w:rPr>
                <w:rFonts w:ascii="Franklin Gothic Book" w:hAnsi="Franklin Gothic Book" w:cs="Arial"/>
                <w:b w:val="0"/>
                <w:bCs/>
                <w:sz w:val="22"/>
                <w:szCs w:val="22"/>
              </w:rPr>
            </w:pPr>
            <w:r w:rsidRPr="002F25E5">
              <w:rPr>
                <w:rFonts w:ascii="Franklin Gothic Book" w:hAnsi="Franklin Gothic Book" w:cs="Arial"/>
                <w:sz w:val="22"/>
                <w:szCs w:val="22"/>
              </w:rPr>
              <w:t>Status:</w:t>
            </w:r>
            <w:r w:rsidRPr="002F25E5">
              <w:rPr>
                <w:rFonts w:ascii="Franklin Gothic Book" w:hAnsi="Franklin Gothic Book" w:cs="Arial"/>
                <w:b w:val="0"/>
                <w:bCs/>
                <w:sz w:val="22"/>
                <w:szCs w:val="22"/>
              </w:rPr>
              <w:t xml:space="preserve">  </w:t>
            </w:r>
            <w:r w:rsidR="00FB1AE1" w:rsidRPr="002F25E5">
              <w:rPr>
                <w:rFonts w:ascii="Franklin Gothic Book" w:hAnsi="Franklin Gothic Book" w:cs="Arial"/>
                <w:b w:val="0"/>
                <w:bCs/>
                <w:sz w:val="22"/>
                <w:szCs w:val="22"/>
              </w:rPr>
              <w:t>Non-</w:t>
            </w:r>
            <w:r w:rsidR="00F70E87" w:rsidRPr="002F25E5">
              <w:rPr>
                <w:rFonts w:ascii="Franklin Gothic Book" w:hAnsi="Franklin Gothic Book" w:cs="Arial"/>
                <w:b w:val="0"/>
                <w:bCs/>
                <w:sz w:val="22"/>
                <w:szCs w:val="22"/>
              </w:rPr>
              <w:t>E</w:t>
            </w:r>
            <w:r w:rsidRPr="002F25E5">
              <w:rPr>
                <w:rFonts w:ascii="Franklin Gothic Book" w:hAnsi="Franklin Gothic Book" w:cs="Arial"/>
                <w:b w:val="0"/>
                <w:sz w:val="22"/>
                <w:szCs w:val="22"/>
              </w:rPr>
              <w:t>xempt, full-time</w:t>
            </w:r>
          </w:p>
        </w:tc>
        <w:tc>
          <w:tcPr>
            <w:tcW w:w="5040" w:type="dxa"/>
          </w:tcPr>
          <w:p w14:paraId="0B31889F" w14:textId="77777777" w:rsidR="00DF1207" w:rsidRPr="002F25E5" w:rsidRDefault="00DF1207">
            <w:pPr>
              <w:pStyle w:val="Heading1"/>
              <w:spacing w:before="40" w:after="40"/>
              <w:rPr>
                <w:rFonts w:ascii="Franklin Gothic Book" w:hAnsi="Franklin Gothic Book" w:cs="Arial"/>
                <w:b w:val="0"/>
                <w:bCs/>
                <w:sz w:val="22"/>
                <w:szCs w:val="22"/>
              </w:rPr>
            </w:pPr>
          </w:p>
        </w:tc>
      </w:tr>
      <w:tr w:rsidR="00DF1207" w:rsidRPr="002F25E5" w14:paraId="4B133E43" w14:textId="77777777">
        <w:trPr>
          <w:cantSplit/>
        </w:trPr>
        <w:tc>
          <w:tcPr>
            <w:tcW w:w="9918" w:type="dxa"/>
            <w:gridSpan w:val="3"/>
          </w:tcPr>
          <w:p w14:paraId="34E4DD86" w14:textId="77777777" w:rsidR="00DF1207" w:rsidRPr="002F25E5" w:rsidRDefault="00DF1207" w:rsidP="008F4AA2">
            <w:pPr>
              <w:pStyle w:val="Heading1"/>
              <w:spacing w:before="40" w:after="40"/>
              <w:rPr>
                <w:rFonts w:ascii="Franklin Gothic Book" w:hAnsi="Franklin Gothic Book" w:cs="Arial"/>
                <w:b w:val="0"/>
                <w:bCs/>
                <w:sz w:val="22"/>
                <w:szCs w:val="22"/>
              </w:rPr>
            </w:pPr>
            <w:r w:rsidRPr="002F25E5">
              <w:rPr>
                <w:rFonts w:ascii="Franklin Gothic Book" w:hAnsi="Franklin Gothic Book" w:cs="Arial"/>
                <w:sz w:val="22"/>
                <w:szCs w:val="22"/>
              </w:rPr>
              <w:t>Benefits</w:t>
            </w:r>
            <w:r w:rsidRPr="002F25E5">
              <w:rPr>
                <w:rFonts w:ascii="Franklin Gothic Book" w:hAnsi="Franklin Gothic Book" w:cs="Arial"/>
                <w:bCs/>
                <w:sz w:val="22"/>
                <w:szCs w:val="22"/>
              </w:rPr>
              <w:t>:</w:t>
            </w:r>
            <w:r w:rsidRPr="002F25E5">
              <w:rPr>
                <w:rFonts w:ascii="Franklin Gothic Book" w:hAnsi="Franklin Gothic Book" w:cs="Arial"/>
                <w:b w:val="0"/>
                <w:bCs/>
                <w:sz w:val="22"/>
                <w:szCs w:val="22"/>
              </w:rPr>
              <w:t xml:space="preserve">  </w:t>
            </w:r>
            <w:r w:rsidRPr="002F25E5">
              <w:rPr>
                <w:rFonts w:ascii="Franklin Gothic Book" w:hAnsi="Franklin Gothic Book" w:cs="Arial"/>
                <w:b w:val="0"/>
                <w:sz w:val="22"/>
                <w:szCs w:val="22"/>
              </w:rPr>
              <w:t xml:space="preserve">Medical, prescription, dental, vision, life, disability, </w:t>
            </w:r>
            <w:r w:rsidR="008F4AA2">
              <w:rPr>
                <w:rFonts w:ascii="Franklin Gothic Book" w:hAnsi="Franklin Gothic Book" w:cs="Arial"/>
                <w:b w:val="0"/>
                <w:sz w:val="22"/>
                <w:szCs w:val="22"/>
              </w:rPr>
              <w:t>retirement plan</w:t>
            </w:r>
            <w:r w:rsidRPr="002F25E5">
              <w:rPr>
                <w:rFonts w:ascii="Franklin Gothic Book" w:hAnsi="Franklin Gothic Book" w:cs="Arial"/>
                <w:b w:val="0"/>
                <w:sz w:val="22"/>
                <w:szCs w:val="22"/>
              </w:rPr>
              <w:t>, Section 125 cafeteria benefit plan, and paid leave.</w:t>
            </w:r>
          </w:p>
        </w:tc>
      </w:tr>
      <w:tr w:rsidR="00DF1207" w:rsidRPr="002F25E5" w14:paraId="2606DC7E" w14:textId="77777777">
        <w:tc>
          <w:tcPr>
            <w:tcW w:w="4788" w:type="dxa"/>
          </w:tcPr>
          <w:p w14:paraId="3C486F59" w14:textId="327D490A" w:rsidR="00DF1207" w:rsidRPr="002F25E5" w:rsidRDefault="00DF1207" w:rsidP="00090EA3">
            <w:pPr>
              <w:pStyle w:val="Heading1"/>
              <w:spacing w:before="40" w:after="40"/>
              <w:rPr>
                <w:rFonts w:ascii="Franklin Gothic Book" w:hAnsi="Franklin Gothic Book" w:cs="Arial"/>
                <w:b w:val="0"/>
                <w:bCs/>
                <w:sz w:val="22"/>
                <w:szCs w:val="22"/>
              </w:rPr>
            </w:pPr>
            <w:r w:rsidRPr="002F25E5">
              <w:rPr>
                <w:rFonts w:ascii="Franklin Gothic Book" w:hAnsi="Franklin Gothic Book" w:cs="Arial"/>
                <w:sz w:val="22"/>
                <w:szCs w:val="22"/>
              </w:rPr>
              <w:t>Reports to:</w:t>
            </w:r>
            <w:r w:rsidRPr="002F25E5">
              <w:rPr>
                <w:rFonts w:ascii="Franklin Gothic Book" w:hAnsi="Franklin Gothic Book" w:cs="Arial"/>
                <w:b w:val="0"/>
                <w:bCs/>
                <w:sz w:val="22"/>
                <w:szCs w:val="22"/>
              </w:rPr>
              <w:t xml:space="preserve">  </w:t>
            </w:r>
            <w:r w:rsidR="00D55B60">
              <w:rPr>
                <w:rFonts w:ascii="Franklin Gothic Book" w:hAnsi="Franklin Gothic Book" w:cs="Arial"/>
                <w:b w:val="0"/>
                <w:bCs/>
                <w:sz w:val="22"/>
                <w:szCs w:val="22"/>
              </w:rPr>
              <w:t xml:space="preserve">Housing </w:t>
            </w:r>
            <w:r w:rsidR="00752B61">
              <w:rPr>
                <w:rFonts w:ascii="Franklin Gothic Book" w:hAnsi="Franklin Gothic Book" w:cs="Arial"/>
                <w:b w:val="0"/>
                <w:bCs/>
                <w:sz w:val="22"/>
                <w:szCs w:val="22"/>
              </w:rPr>
              <w:t>Director</w:t>
            </w:r>
          </w:p>
          <w:p w14:paraId="41E48F76" w14:textId="77777777" w:rsidR="00090EA3" w:rsidRPr="002F25E5" w:rsidRDefault="00090EA3" w:rsidP="00090EA3">
            <w:pPr>
              <w:ind w:left="1440"/>
              <w:rPr>
                <w:rFonts w:ascii="Franklin Gothic Book" w:hAnsi="Franklin Gothic Book"/>
                <w:sz w:val="22"/>
                <w:szCs w:val="22"/>
              </w:rPr>
            </w:pPr>
          </w:p>
        </w:tc>
        <w:tc>
          <w:tcPr>
            <w:tcW w:w="5130" w:type="dxa"/>
            <w:gridSpan w:val="2"/>
          </w:tcPr>
          <w:p w14:paraId="78606B72" w14:textId="7A87FB51" w:rsidR="00627893" w:rsidRPr="002F25E5" w:rsidRDefault="00DF1207" w:rsidP="00045313">
            <w:pPr>
              <w:pStyle w:val="Heading1"/>
              <w:spacing w:before="40" w:after="40"/>
              <w:rPr>
                <w:rFonts w:ascii="Franklin Gothic Book" w:hAnsi="Franklin Gothic Book" w:cs="Arial"/>
                <w:b w:val="0"/>
                <w:bCs/>
                <w:sz w:val="22"/>
                <w:szCs w:val="22"/>
              </w:rPr>
            </w:pPr>
            <w:r w:rsidRPr="002F25E5">
              <w:rPr>
                <w:rFonts w:ascii="Franklin Gothic Book" w:hAnsi="Franklin Gothic Book" w:cs="Arial"/>
                <w:sz w:val="22"/>
                <w:szCs w:val="22"/>
              </w:rPr>
              <w:t>Unit:</w:t>
            </w:r>
            <w:r w:rsidRPr="002F25E5">
              <w:rPr>
                <w:rFonts w:ascii="Franklin Gothic Book" w:hAnsi="Franklin Gothic Book" w:cs="Arial"/>
                <w:bCs/>
                <w:sz w:val="22"/>
                <w:szCs w:val="22"/>
              </w:rPr>
              <w:t xml:space="preserve">  </w:t>
            </w:r>
            <w:r w:rsidR="008D3D70">
              <w:rPr>
                <w:rFonts w:ascii="Franklin Gothic Book" w:hAnsi="Franklin Gothic Book" w:cs="Arial"/>
                <w:b w:val="0"/>
                <w:bCs/>
                <w:sz w:val="22"/>
                <w:szCs w:val="22"/>
              </w:rPr>
              <w:t>Housing</w:t>
            </w:r>
            <w:r w:rsidR="00E27BAF">
              <w:rPr>
                <w:rFonts w:ascii="Franklin Gothic Book" w:hAnsi="Franklin Gothic Book" w:cs="Arial"/>
                <w:b w:val="0"/>
                <w:bCs/>
                <w:sz w:val="22"/>
                <w:szCs w:val="22"/>
              </w:rPr>
              <w:t xml:space="preserve"> </w:t>
            </w:r>
            <w:r w:rsidR="004A190C">
              <w:rPr>
                <w:rFonts w:ascii="Franklin Gothic Book" w:hAnsi="Franklin Gothic Book" w:cs="Arial"/>
                <w:b w:val="0"/>
                <w:bCs/>
                <w:sz w:val="22"/>
                <w:szCs w:val="22"/>
              </w:rPr>
              <w:t>Department</w:t>
            </w:r>
          </w:p>
        </w:tc>
      </w:tr>
    </w:tbl>
    <w:p w14:paraId="70458CC9" w14:textId="77777777" w:rsidR="00DF1207" w:rsidRPr="002F25E5" w:rsidRDefault="00AE2A38" w:rsidP="00AE2A38">
      <w:pPr>
        <w:tabs>
          <w:tab w:val="left" w:pos="6470"/>
        </w:tabs>
        <w:rPr>
          <w:rFonts w:ascii="Franklin Gothic Book" w:hAnsi="Franklin Gothic Book"/>
          <w:sz w:val="22"/>
          <w:szCs w:val="22"/>
        </w:rPr>
      </w:pPr>
      <w:r w:rsidRPr="002F25E5">
        <w:rPr>
          <w:rFonts w:ascii="Franklin Gothic Book" w:hAnsi="Franklin Gothic Book"/>
          <w:sz w:val="22"/>
          <w:szCs w:val="22"/>
        </w:rPr>
        <w:tab/>
      </w:r>
    </w:p>
    <w:p w14:paraId="3736F202" w14:textId="77777777" w:rsidR="0061118C" w:rsidRPr="002F25E5" w:rsidRDefault="0061118C" w:rsidP="0061118C">
      <w:pPr>
        <w:rPr>
          <w:rFonts w:ascii="Franklin Gothic Book" w:hAnsi="Franklin Gothic Book"/>
          <w:b/>
          <w:sz w:val="22"/>
          <w:szCs w:val="22"/>
        </w:rPr>
      </w:pPr>
      <w:r w:rsidRPr="002F25E5">
        <w:rPr>
          <w:rFonts w:ascii="Franklin Gothic Book" w:hAnsi="Franklin Gothic Book"/>
          <w:b/>
          <w:sz w:val="22"/>
          <w:szCs w:val="22"/>
        </w:rPr>
        <w:t>BASIC FUNCTION</w:t>
      </w:r>
    </w:p>
    <w:p w14:paraId="51EEFB49" w14:textId="064858E0" w:rsidR="0061118C" w:rsidRPr="002F25E5" w:rsidRDefault="0061118C" w:rsidP="0061118C">
      <w:pPr>
        <w:rPr>
          <w:rFonts w:ascii="Franklin Gothic Book" w:hAnsi="Franklin Gothic Book" w:cs="Arial"/>
          <w:sz w:val="22"/>
          <w:szCs w:val="22"/>
        </w:rPr>
      </w:pPr>
      <w:r w:rsidRPr="002F25E5">
        <w:rPr>
          <w:rFonts w:ascii="Franklin Gothic Book" w:hAnsi="Franklin Gothic Book" w:cs="Arial"/>
          <w:sz w:val="22"/>
          <w:szCs w:val="22"/>
        </w:rPr>
        <w:t xml:space="preserve">This position is responsible for working with the </w:t>
      </w:r>
      <w:r w:rsidR="00D55B60">
        <w:rPr>
          <w:rFonts w:ascii="Franklin Gothic Book" w:hAnsi="Franklin Gothic Book" w:cs="Arial"/>
          <w:sz w:val="22"/>
          <w:szCs w:val="22"/>
        </w:rPr>
        <w:t xml:space="preserve">Housing </w:t>
      </w:r>
      <w:r w:rsidR="0086518D">
        <w:rPr>
          <w:rFonts w:ascii="Franklin Gothic Book" w:hAnsi="Franklin Gothic Book" w:cs="Arial"/>
          <w:sz w:val="22"/>
          <w:szCs w:val="22"/>
        </w:rPr>
        <w:t>Director</w:t>
      </w:r>
      <w:r w:rsidR="0000049B" w:rsidRPr="002F25E5">
        <w:rPr>
          <w:rFonts w:ascii="Franklin Gothic Book" w:hAnsi="Franklin Gothic Book" w:cs="Arial"/>
          <w:sz w:val="22"/>
          <w:szCs w:val="22"/>
        </w:rPr>
        <w:t xml:space="preserve"> </w:t>
      </w:r>
      <w:r w:rsidRPr="002F25E5">
        <w:rPr>
          <w:rFonts w:ascii="Franklin Gothic Book" w:hAnsi="Franklin Gothic Book" w:cs="Arial"/>
          <w:sz w:val="22"/>
          <w:szCs w:val="22"/>
        </w:rPr>
        <w:t xml:space="preserve">to implement the </w:t>
      </w:r>
      <w:r w:rsidR="00E27BAF">
        <w:rPr>
          <w:rFonts w:ascii="Franklin Gothic Book" w:hAnsi="Franklin Gothic Book" w:cs="Arial"/>
          <w:sz w:val="22"/>
          <w:szCs w:val="22"/>
        </w:rPr>
        <w:t>rental assistance</w:t>
      </w:r>
      <w:r w:rsidR="0000049B" w:rsidRPr="002F25E5">
        <w:rPr>
          <w:rFonts w:ascii="Franklin Gothic Book" w:hAnsi="Franklin Gothic Book" w:cs="Arial"/>
          <w:sz w:val="22"/>
          <w:szCs w:val="22"/>
        </w:rPr>
        <w:t xml:space="preserve"> </w:t>
      </w:r>
      <w:r w:rsidR="008D3D70">
        <w:rPr>
          <w:rFonts w:ascii="Franklin Gothic Book" w:hAnsi="Franklin Gothic Book" w:cs="Arial"/>
          <w:sz w:val="22"/>
          <w:szCs w:val="22"/>
        </w:rPr>
        <w:t xml:space="preserve">and leasing programs </w:t>
      </w:r>
      <w:r w:rsidR="0000049B" w:rsidRPr="002F25E5">
        <w:rPr>
          <w:rFonts w:ascii="Franklin Gothic Book" w:hAnsi="Franklin Gothic Book" w:cs="Arial"/>
          <w:sz w:val="22"/>
          <w:szCs w:val="22"/>
        </w:rPr>
        <w:t xml:space="preserve">administration </w:t>
      </w:r>
      <w:r w:rsidRPr="002F25E5">
        <w:rPr>
          <w:rFonts w:ascii="Franklin Gothic Book" w:hAnsi="Franklin Gothic Book" w:cs="Arial"/>
          <w:sz w:val="22"/>
          <w:szCs w:val="22"/>
        </w:rPr>
        <w:t xml:space="preserve">strategy for the organization. </w:t>
      </w:r>
    </w:p>
    <w:p w14:paraId="582B0113" w14:textId="77777777" w:rsidR="0061118C" w:rsidRPr="002F25E5" w:rsidRDefault="0061118C" w:rsidP="0061118C">
      <w:pPr>
        <w:rPr>
          <w:rFonts w:ascii="Franklin Gothic Book" w:hAnsi="Franklin Gothic Book"/>
          <w:sz w:val="22"/>
          <w:szCs w:val="22"/>
        </w:rPr>
      </w:pPr>
    </w:p>
    <w:p w14:paraId="04D522C7" w14:textId="77777777" w:rsidR="0061118C" w:rsidRPr="002F25E5" w:rsidRDefault="0061118C" w:rsidP="0061118C">
      <w:pPr>
        <w:rPr>
          <w:rFonts w:ascii="Franklin Gothic Book" w:hAnsi="Franklin Gothic Book" w:cs="Arial"/>
          <w:b/>
          <w:sz w:val="22"/>
          <w:szCs w:val="22"/>
        </w:rPr>
      </w:pPr>
      <w:r w:rsidRPr="002F25E5">
        <w:rPr>
          <w:rFonts w:ascii="Franklin Gothic Book" w:hAnsi="Franklin Gothic Book" w:cs="Arial"/>
          <w:b/>
          <w:sz w:val="22"/>
          <w:szCs w:val="22"/>
        </w:rPr>
        <w:t>EFFECT ON END RESULTS</w:t>
      </w:r>
    </w:p>
    <w:p w14:paraId="7FA3DCD8" w14:textId="2FB881E5" w:rsidR="0061118C" w:rsidRPr="002F25E5" w:rsidRDefault="0061118C" w:rsidP="0061118C">
      <w:pPr>
        <w:rPr>
          <w:rFonts w:ascii="Franklin Gothic Book" w:hAnsi="Franklin Gothic Book"/>
          <w:b/>
          <w:sz w:val="22"/>
          <w:szCs w:val="22"/>
        </w:rPr>
      </w:pPr>
      <w:r w:rsidRPr="002F25E5">
        <w:rPr>
          <w:rFonts w:ascii="Franklin Gothic Book" w:hAnsi="Franklin Gothic Book"/>
          <w:sz w:val="22"/>
          <w:szCs w:val="22"/>
        </w:rPr>
        <w:t xml:space="preserve">This position is primarily concerned with the achievement of the goals for the organization by ensuring </w:t>
      </w:r>
      <w:r w:rsidR="0000049B" w:rsidRPr="002F25E5">
        <w:rPr>
          <w:rFonts w:ascii="Franklin Gothic Book" w:hAnsi="Franklin Gothic Book"/>
          <w:sz w:val="22"/>
          <w:szCs w:val="22"/>
        </w:rPr>
        <w:t xml:space="preserve">that </w:t>
      </w:r>
      <w:r w:rsidR="00403290">
        <w:rPr>
          <w:rFonts w:ascii="Franklin Gothic Book" w:hAnsi="Franklin Gothic Book"/>
          <w:sz w:val="22"/>
          <w:szCs w:val="22"/>
        </w:rPr>
        <w:t>rental assistance</w:t>
      </w:r>
      <w:r w:rsidR="008D3D70">
        <w:rPr>
          <w:rFonts w:ascii="Franklin Gothic Book" w:hAnsi="Franklin Gothic Book"/>
          <w:sz w:val="22"/>
          <w:szCs w:val="22"/>
        </w:rPr>
        <w:t xml:space="preserve"> and leasing programs</w:t>
      </w:r>
      <w:r w:rsidR="00403290">
        <w:rPr>
          <w:rFonts w:ascii="Franklin Gothic Book" w:hAnsi="Franklin Gothic Book"/>
          <w:sz w:val="22"/>
          <w:szCs w:val="22"/>
        </w:rPr>
        <w:t xml:space="preserve"> </w:t>
      </w:r>
      <w:r w:rsidR="00E27BAF">
        <w:rPr>
          <w:rFonts w:ascii="Franklin Gothic Book" w:hAnsi="Franklin Gothic Book"/>
          <w:sz w:val="22"/>
          <w:szCs w:val="22"/>
        </w:rPr>
        <w:t xml:space="preserve">funded by the U.S. Department of Housing and Urban Development (HUD) </w:t>
      </w:r>
      <w:r w:rsidR="00D55B60">
        <w:rPr>
          <w:rFonts w:ascii="Franklin Gothic Book" w:hAnsi="Franklin Gothic Book"/>
          <w:sz w:val="22"/>
          <w:szCs w:val="22"/>
        </w:rPr>
        <w:t>are</w:t>
      </w:r>
      <w:r w:rsidR="00403290">
        <w:rPr>
          <w:rFonts w:ascii="Franklin Gothic Book" w:hAnsi="Franklin Gothic Book"/>
          <w:sz w:val="22"/>
          <w:szCs w:val="22"/>
        </w:rPr>
        <w:t xml:space="preserve"> </w:t>
      </w:r>
      <w:r w:rsidR="00E27BAF">
        <w:rPr>
          <w:rFonts w:ascii="Franklin Gothic Book" w:hAnsi="Franklin Gothic Book"/>
          <w:sz w:val="22"/>
          <w:szCs w:val="22"/>
        </w:rPr>
        <w:t>administered effectively</w:t>
      </w:r>
      <w:r w:rsidR="00403290">
        <w:rPr>
          <w:rFonts w:ascii="Franklin Gothic Book" w:hAnsi="Franklin Gothic Book"/>
          <w:sz w:val="22"/>
          <w:szCs w:val="22"/>
        </w:rPr>
        <w:t>, efficiently,</w:t>
      </w:r>
      <w:r w:rsidR="00E27BAF">
        <w:rPr>
          <w:rFonts w:ascii="Franklin Gothic Book" w:hAnsi="Franklin Gothic Book"/>
          <w:sz w:val="22"/>
          <w:szCs w:val="22"/>
        </w:rPr>
        <w:t xml:space="preserve"> and in compliance with HUD requirements</w:t>
      </w:r>
      <w:r w:rsidR="0023478A" w:rsidRPr="002F25E5">
        <w:rPr>
          <w:rFonts w:ascii="Franklin Gothic Book" w:hAnsi="Franklin Gothic Book"/>
          <w:sz w:val="22"/>
          <w:szCs w:val="22"/>
        </w:rPr>
        <w:t>.</w:t>
      </w:r>
    </w:p>
    <w:p w14:paraId="4C5C3F48" w14:textId="68CF2B81" w:rsidR="0061118C" w:rsidRDefault="0061118C" w:rsidP="0061118C">
      <w:pPr>
        <w:rPr>
          <w:rFonts w:ascii="Franklin Gothic Book" w:hAnsi="Franklin Gothic Book"/>
          <w:b/>
          <w:sz w:val="22"/>
          <w:szCs w:val="22"/>
        </w:rPr>
      </w:pPr>
    </w:p>
    <w:p w14:paraId="6EC4E740" w14:textId="77777777" w:rsidR="002A5EB3" w:rsidRPr="002F25E5" w:rsidRDefault="002A5EB3" w:rsidP="0061118C">
      <w:pPr>
        <w:rPr>
          <w:rFonts w:ascii="Franklin Gothic Book" w:hAnsi="Franklin Gothic Book"/>
          <w:b/>
          <w:sz w:val="22"/>
          <w:szCs w:val="22"/>
        </w:rPr>
      </w:pPr>
    </w:p>
    <w:p w14:paraId="09F48DE4" w14:textId="77777777" w:rsidR="0061118C" w:rsidRPr="002F25E5" w:rsidRDefault="0061118C" w:rsidP="0061118C">
      <w:pPr>
        <w:rPr>
          <w:rFonts w:ascii="Franklin Gothic Book" w:hAnsi="Franklin Gothic Book"/>
          <w:b/>
          <w:sz w:val="22"/>
          <w:szCs w:val="22"/>
        </w:rPr>
      </w:pPr>
      <w:r w:rsidRPr="002F25E5">
        <w:rPr>
          <w:rFonts w:ascii="Franklin Gothic Book" w:hAnsi="Franklin Gothic Book"/>
          <w:b/>
          <w:sz w:val="22"/>
          <w:szCs w:val="22"/>
        </w:rPr>
        <w:t xml:space="preserve">ESSENTIAL </w:t>
      </w:r>
      <w:r w:rsidR="002F3038" w:rsidRPr="002F25E5">
        <w:rPr>
          <w:rFonts w:ascii="Franklin Gothic Book" w:hAnsi="Franklin Gothic Book"/>
          <w:b/>
          <w:sz w:val="22"/>
          <w:szCs w:val="22"/>
        </w:rPr>
        <w:t>DUTIES AND RESPONSIBILITIES</w:t>
      </w:r>
    </w:p>
    <w:p w14:paraId="5A91371F" w14:textId="223BAC68" w:rsidR="004D7490" w:rsidRDefault="004D7490" w:rsidP="004D7490">
      <w:pPr>
        <w:pStyle w:val="ListParagraph"/>
        <w:numPr>
          <w:ilvl w:val="0"/>
          <w:numId w:val="33"/>
        </w:numPr>
        <w:rPr>
          <w:rFonts w:ascii="Franklin Gothic Book" w:hAnsi="Franklin Gothic Book" w:cs="Arial"/>
          <w:sz w:val="22"/>
          <w:szCs w:val="22"/>
        </w:rPr>
      </w:pPr>
      <w:r>
        <w:rPr>
          <w:rFonts w:ascii="Franklin Gothic Book" w:hAnsi="Franklin Gothic Book" w:cs="Arial"/>
          <w:sz w:val="22"/>
          <w:szCs w:val="22"/>
        </w:rPr>
        <w:t xml:space="preserve">Collaborate with partner agencies to house </w:t>
      </w:r>
      <w:r w:rsidR="008D3D70">
        <w:rPr>
          <w:rFonts w:ascii="Franklin Gothic Book" w:hAnsi="Franklin Gothic Book" w:cs="Arial"/>
          <w:sz w:val="22"/>
          <w:szCs w:val="22"/>
        </w:rPr>
        <w:t xml:space="preserve">disabled </w:t>
      </w:r>
      <w:r w:rsidR="00403290">
        <w:rPr>
          <w:rFonts w:ascii="Franklin Gothic Book" w:hAnsi="Franklin Gothic Book" w:cs="Arial"/>
          <w:sz w:val="22"/>
          <w:szCs w:val="22"/>
        </w:rPr>
        <w:t>people</w:t>
      </w:r>
      <w:r>
        <w:rPr>
          <w:rFonts w:ascii="Franklin Gothic Book" w:hAnsi="Franklin Gothic Book" w:cs="Arial"/>
          <w:sz w:val="22"/>
          <w:szCs w:val="22"/>
        </w:rPr>
        <w:t xml:space="preserve"> experiencing homelessness in rental units in Columbus and Franklin County, Ohio.</w:t>
      </w:r>
    </w:p>
    <w:p w14:paraId="27129D60" w14:textId="548B2C78" w:rsidR="004D7490" w:rsidRDefault="00D55B60" w:rsidP="004D7490">
      <w:pPr>
        <w:pStyle w:val="ListParagraph"/>
        <w:numPr>
          <w:ilvl w:val="1"/>
          <w:numId w:val="33"/>
        </w:numPr>
        <w:rPr>
          <w:rFonts w:ascii="Franklin Gothic Book" w:hAnsi="Franklin Gothic Book" w:cs="Arial"/>
          <w:sz w:val="22"/>
          <w:szCs w:val="22"/>
        </w:rPr>
      </w:pPr>
      <w:r>
        <w:rPr>
          <w:rFonts w:ascii="Franklin Gothic Book" w:hAnsi="Franklin Gothic Book" w:cs="Arial"/>
          <w:sz w:val="22"/>
          <w:szCs w:val="22"/>
        </w:rPr>
        <w:t>Prepares</w:t>
      </w:r>
      <w:r w:rsidR="004D7490">
        <w:rPr>
          <w:rFonts w:ascii="Franklin Gothic Book" w:hAnsi="Franklin Gothic Book" w:cs="Arial"/>
          <w:sz w:val="22"/>
          <w:szCs w:val="22"/>
        </w:rPr>
        <w:t xml:space="preserve"> </w:t>
      </w:r>
      <w:r>
        <w:rPr>
          <w:rFonts w:ascii="Franklin Gothic Book" w:hAnsi="Franklin Gothic Book" w:cs="Arial"/>
          <w:sz w:val="22"/>
          <w:szCs w:val="22"/>
        </w:rPr>
        <w:t xml:space="preserve">and schedules </w:t>
      </w:r>
      <w:r w:rsidR="004D7490">
        <w:rPr>
          <w:rFonts w:ascii="Franklin Gothic Book" w:hAnsi="Franklin Gothic Book" w:cs="Arial"/>
          <w:sz w:val="22"/>
          <w:szCs w:val="22"/>
        </w:rPr>
        <w:t>rental assistance agreements with tenants</w:t>
      </w:r>
      <w:r w:rsidR="00403290">
        <w:rPr>
          <w:rFonts w:ascii="Franklin Gothic Book" w:hAnsi="Franklin Gothic Book" w:cs="Arial"/>
          <w:sz w:val="22"/>
          <w:szCs w:val="22"/>
        </w:rPr>
        <w:t xml:space="preserve"> and partner agencies.</w:t>
      </w:r>
      <w:r w:rsidR="008D3D70">
        <w:rPr>
          <w:rFonts w:ascii="Franklin Gothic Book" w:hAnsi="Franklin Gothic Book" w:cs="Arial"/>
          <w:sz w:val="22"/>
          <w:szCs w:val="22"/>
        </w:rPr>
        <w:t xml:space="preserve"> </w:t>
      </w:r>
    </w:p>
    <w:p w14:paraId="54BE6242" w14:textId="63FBE73B" w:rsidR="004D7490" w:rsidRDefault="00D55B60" w:rsidP="004D7490">
      <w:pPr>
        <w:pStyle w:val="ListParagraph"/>
        <w:numPr>
          <w:ilvl w:val="1"/>
          <w:numId w:val="33"/>
        </w:numPr>
        <w:rPr>
          <w:rFonts w:ascii="Franklin Gothic Book" w:hAnsi="Franklin Gothic Book" w:cs="Arial"/>
          <w:sz w:val="22"/>
          <w:szCs w:val="22"/>
        </w:rPr>
      </w:pPr>
      <w:r>
        <w:rPr>
          <w:rFonts w:ascii="Franklin Gothic Book" w:hAnsi="Franklin Gothic Book" w:cs="Arial"/>
          <w:sz w:val="22"/>
          <w:szCs w:val="22"/>
        </w:rPr>
        <w:t>Prepares</w:t>
      </w:r>
      <w:r w:rsidR="004D7490">
        <w:rPr>
          <w:rFonts w:ascii="Franklin Gothic Book" w:hAnsi="Franklin Gothic Book" w:cs="Arial"/>
          <w:sz w:val="22"/>
          <w:szCs w:val="22"/>
        </w:rPr>
        <w:t xml:space="preserve"> </w:t>
      </w:r>
      <w:r>
        <w:rPr>
          <w:rFonts w:ascii="Franklin Gothic Book" w:hAnsi="Franklin Gothic Book" w:cs="Arial"/>
          <w:sz w:val="22"/>
          <w:szCs w:val="22"/>
        </w:rPr>
        <w:t xml:space="preserve">and schedules </w:t>
      </w:r>
      <w:r w:rsidR="004D7490">
        <w:rPr>
          <w:rFonts w:ascii="Franklin Gothic Book" w:hAnsi="Franklin Gothic Book" w:cs="Arial"/>
          <w:sz w:val="22"/>
          <w:szCs w:val="22"/>
        </w:rPr>
        <w:t xml:space="preserve">rental assistance contracts </w:t>
      </w:r>
      <w:r w:rsidR="008D3D70">
        <w:rPr>
          <w:rFonts w:ascii="Franklin Gothic Book" w:hAnsi="Franklin Gothic Book" w:cs="Arial"/>
          <w:sz w:val="22"/>
          <w:szCs w:val="22"/>
        </w:rPr>
        <w:t xml:space="preserve">and leases </w:t>
      </w:r>
      <w:r w:rsidR="004D7490">
        <w:rPr>
          <w:rFonts w:ascii="Franklin Gothic Book" w:hAnsi="Franklin Gothic Book" w:cs="Arial"/>
          <w:sz w:val="22"/>
          <w:szCs w:val="22"/>
        </w:rPr>
        <w:t>with landlords</w:t>
      </w:r>
      <w:r w:rsidR="008D3D70">
        <w:rPr>
          <w:rFonts w:ascii="Franklin Gothic Book" w:hAnsi="Franklin Gothic Book" w:cs="Arial"/>
          <w:sz w:val="22"/>
          <w:szCs w:val="22"/>
        </w:rPr>
        <w:t>, as applicable</w:t>
      </w:r>
      <w:r w:rsidR="004D7490">
        <w:rPr>
          <w:rFonts w:ascii="Franklin Gothic Book" w:hAnsi="Franklin Gothic Book" w:cs="Arial"/>
          <w:sz w:val="22"/>
          <w:szCs w:val="22"/>
        </w:rPr>
        <w:t>.</w:t>
      </w:r>
      <w:r w:rsidR="008D3D70" w:rsidRPr="008D3D70">
        <w:rPr>
          <w:rFonts w:ascii="Franklin Gothic Book" w:hAnsi="Franklin Gothic Book" w:cs="Arial"/>
          <w:sz w:val="22"/>
          <w:szCs w:val="22"/>
        </w:rPr>
        <w:t xml:space="preserve"> </w:t>
      </w:r>
    </w:p>
    <w:p w14:paraId="082F4027" w14:textId="2849789E" w:rsidR="004D7490" w:rsidRDefault="004D7490" w:rsidP="004D7490">
      <w:pPr>
        <w:pStyle w:val="ListParagraph"/>
        <w:numPr>
          <w:ilvl w:val="1"/>
          <w:numId w:val="33"/>
        </w:numPr>
        <w:rPr>
          <w:rFonts w:ascii="Franklin Gothic Book" w:hAnsi="Franklin Gothic Book" w:cs="Arial"/>
          <w:sz w:val="22"/>
          <w:szCs w:val="22"/>
        </w:rPr>
      </w:pPr>
      <w:r>
        <w:rPr>
          <w:rFonts w:ascii="Franklin Gothic Book" w:hAnsi="Franklin Gothic Book" w:cs="Arial"/>
          <w:sz w:val="22"/>
          <w:szCs w:val="22"/>
        </w:rPr>
        <w:t>Assess</w:t>
      </w:r>
      <w:r w:rsidR="008D3D70">
        <w:rPr>
          <w:rFonts w:ascii="Franklin Gothic Book" w:hAnsi="Franklin Gothic Book" w:cs="Arial"/>
          <w:sz w:val="22"/>
          <w:szCs w:val="22"/>
        </w:rPr>
        <w:t>es</w:t>
      </w:r>
      <w:r>
        <w:rPr>
          <w:rFonts w:ascii="Franklin Gothic Book" w:hAnsi="Franklin Gothic Book" w:cs="Arial"/>
          <w:sz w:val="22"/>
          <w:szCs w:val="22"/>
        </w:rPr>
        <w:t xml:space="preserve"> </w:t>
      </w:r>
      <w:r w:rsidR="00403290">
        <w:rPr>
          <w:rFonts w:ascii="Franklin Gothic Book" w:hAnsi="Franklin Gothic Book" w:cs="Arial"/>
          <w:sz w:val="22"/>
          <w:szCs w:val="22"/>
        </w:rPr>
        <w:t xml:space="preserve">tenant </w:t>
      </w:r>
      <w:r>
        <w:rPr>
          <w:rFonts w:ascii="Franklin Gothic Book" w:hAnsi="Franklin Gothic Book" w:cs="Arial"/>
          <w:sz w:val="22"/>
          <w:szCs w:val="22"/>
        </w:rPr>
        <w:t>lease</w:t>
      </w:r>
      <w:r w:rsidR="00403290">
        <w:rPr>
          <w:rFonts w:ascii="Franklin Gothic Book" w:hAnsi="Franklin Gothic Book" w:cs="Arial"/>
          <w:sz w:val="22"/>
          <w:szCs w:val="22"/>
        </w:rPr>
        <w:t>, rent, and utility</w:t>
      </w:r>
      <w:r>
        <w:rPr>
          <w:rFonts w:ascii="Franklin Gothic Book" w:hAnsi="Franklin Gothic Book" w:cs="Arial"/>
          <w:sz w:val="22"/>
          <w:szCs w:val="22"/>
        </w:rPr>
        <w:t xml:space="preserve"> compliance with HUD</w:t>
      </w:r>
      <w:r w:rsidR="003536E6">
        <w:rPr>
          <w:rFonts w:ascii="Franklin Gothic Book" w:hAnsi="Franklin Gothic Book" w:cs="Arial"/>
          <w:sz w:val="22"/>
          <w:szCs w:val="22"/>
        </w:rPr>
        <w:t xml:space="preserve"> Fair Market Rent, rent reasonableness, and other</w:t>
      </w:r>
      <w:r>
        <w:rPr>
          <w:rFonts w:ascii="Franklin Gothic Book" w:hAnsi="Franklin Gothic Book" w:cs="Arial"/>
          <w:sz w:val="22"/>
          <w:szCs w:val="22"/>
        </w:rPr>
        <w:t xml:space="preserve"> requirements.</w:t>
      </w:r>
    </w:p>
    <w:p w14:paraId="7CD8EA83" w14:textId="47174216" w:rsidR="004D7490" w:rsidRDefault="00D55B60" w:rsidP="004D7490">
      <w:pPr>
        <w:pStyle w:val="ListParagraph"/>
        <w:numPr>
          <w:ilvl w:val="1"/>
          <w:numId w:val="33"/>
        </w:numPr>
        <w:rPr>
          <w:rFonts w:ascii="Franklin Gothic Book" w:hAnsi="Franklin Gothic Book" w:cs="Arial"/>
          <w:sz w:val="22"/>
          <w:szCs w:val="22"/>
        </w:rPr>
      </w:pPr>
      <w:r>
        <w:rPr>
          <w:rFonts w:ascii="Franklin Gothic Book" w:hAnsi="Franklin Gothic Book" w:cs="Arial"/>
          <w:sz w:val="22"/>
          <w:szCs w:val="22"/>
        </w:rPr>
        <w:t xml:space="preserve">Assists the Housing Manager in </w:t>
      </w:r>
      <w:r w:rsidR="003536E6">
        <w:rPr>
          <w:rFonts w:ascii="Franklin Gothic Book" w:hAnsi="Franklin Gothic Book" w:cs="Arial"/>
          <w:sz w:val="22"/>
          <w:szCs w:val="22"/>
        </w:rPr>
        <w:t>c</w:t>
      </w:r>
      <w:r w:rsidR="004D7490">
        <w:rPr>
          <w:rFonts w:ascii="Franklin Gothic Book" w:hAnsi="Franklin Gothic Book" w:cs="Arial"/>
          <w:sz w:val="22"/>
          <w:szCs w:val="22"/>
        </w:rPr>
        <w:t>oordina</w:t>
      </w:r>
      <w:r>
        <w:rPr>
          <w:rFonts w:ascii="Franklin Gothic Book" w:hAnsi="Franklin Gothic Book" w:cs="Arial"/>
          <w:sz w:val="22"/>
          <w:szCs w:val="22"/>
        </w:rPr>
        <w:t>ting</w:t>
      </w:r>
      <w:r w:rsidR="004D7490">
        <w:rPr>
          <w:rFonts w:ascii="Franklin Gothic Book" w:hAnsi="Franklin Gothic Book" w:cs="Arial"/>
          <w:sz w:val="22"/>
          <w:szCs w:val="22"/>
        </w:rPr>
        <w:t xml:space="preserve"> with landlords</w:t>
      </w:r>
      <w:r>
        <w:rPr>
          <w:rFonts w:ascii="Franklin Gothic Book" w:hAnsi="Franklin Gothic Book" w:cs="Arial"/>
          <w:sz w:val="22"/>
          <w:szCs w:val="22"/>
        </w:rPr>
        <w:t>, tenants,</w:t>
      </w:r>
      <w:r w:rsidR="004D7490">
        <w:rPr>
          <w:rFonts w:ascii="Franklin Gothic Book" w:hAnsi="Franklin Gothic Book" w:cs="Arial"/>
          <w:sz w:val="22"/>
          <w:szCs w:val="22"/>
        </w:rPr>
        <w:t xml:space="preserve"> and partner agencies to help keep tenants stably housed in </w:t>
      </w:r>
      <w:r w:rsidR="00403290">
        <w:rPr>
          <w:rFonts w:ascii="Franklin Gothic Book" w:hAnsi="Franklin Gothic Book" w:cs="Arial"/>
          <w:sz w:val="22"/>
          <w:szCs w:val="22"/>
        </w:rPr>
        <w:t xml:space="preserve">appropriate, </w:t>
      </w:r>
      <w:r w:rsidR="004D7490">
        <w:rPr>
          <w:rFonts w:ascii="Franklin Gothic Book" w:hAnsi="Franklin Gothic Book" w:cs="Arial"/>
          <w:sz w:val="22"/>
          <w:szCs w:val="22"/>
        </w:rPr>
        <w:t xml:space="preserve">safe, </w:t>
      </w:r>
      <w:r w:rsidR="00403290">
        <w:rPr>
          <w:rFonts w:ascii="Franklin Gothic Book" w:hAnsi="Franklin Gothic Book" w:cs="Arial"/>
          <w:sz w:val="22"/>
          <w:szCs w:val="22"/>
        </w:rPr>
        <w:t xml:space="preserve">and </w:t>
      </w:r>
      <w:r w:rsidR="004D7490">
        <w:rPr>
          <w:rFonts w:ascii="Franklin Gothic Book" w:hAnsi="Franklin Gothic Book" w:cs="Arial"/>
          <w:sz w:val="22"/>
          <w:szCs w:val="22"/>
        </w:rPr>
        <w:t>sanitary units.</w:t>
      </w:r>
    </w:p>
    <w:p w14:paraId="21785A33" w14:textId="4E9332EA" w:rsidR="008D3D70" w:rsidRDefault="00D55B60" w:rsidP="004D7490">
      <w:pPr>
        <w:pStyle w:val="ListParagraph"/>
        <w:numPr>
          <w:ilvl w:val="1"/>
          <w:numId w:val="33"/>
        </w:numPr>
        <w:rPr>
          <w:rFonts w:ascii="Franklin Gothic Book" w:hAnsi="Franklin Gothic Book" w:cs="Arial"/>
          <w:sz w:val="22"/>
          <w:szCs w:val="22"/>
        </w:rPr>
      </w:pPr>
      <w:r>
        <w:rPr>
          <w:rFonts w:ascii="Franklin Gothic Book" w:hAnsi="Franklin Gothic Book" w:cs="Arial"/>
          <w:sz w:val="22"/>
          <w:szCs w:val="22"/>
        </w:rPr>
        <w:t>Schedules</w:t>
      </w:r>
      <w:r w:rsidR="008D3D70">
        <w:rPr>
          <w:rFonts w:ascii="Franklin Gothic Book" w:hAnsi="Franklin Gothic Book" w:cs="Arial"/>
          <w:sz w:val="22"/>
          <w:szCs w:val="22"/>
        </w:rPr>
        <w:t xml:space="preserve"> annual recertification process</w:t>
      </w:r>
      <w:r>
        <w:rPr>
          <w:rFonts w:ascii="Franklin Gothic Book" w:hAnsi="Franklin Gothic Book" w:cs="Arial"/>
          <w:sz w:val="22"/>
          <w:szCs w:val="22"/>
        </w:rPr>
        <w:t xml:space="preserve"> and works with Housing Inspector to schedule for annual inspections.</w:t>
      </w:r>
    </w:p>
    <w:p w14:paraId="0015293B" w14:textId="2547BEAF" w:rsidR="00051DF1" w:rsidRDefault="00051DF1" w:rsidP="004D7490">
      <w:pPr>
        <w:pStyle w:val="ListParagraph"/>
        <w:numPr>
          <w:ilvl w:val="1"/>
          <w:numId w:val="33"/>
        </w:numPr>
        <w:rPr>
          <w:rFonts w:ascii="Franklin Gothic Book" w:hAnsi="Franklin Gothic Book" w:cs="Arial"/>
          <w:sz w:val="22"/>
          <w:szCs w:val="22"/>
        </w:rPr>
      </w:pPr>
      <w:r>
        <w:rPr>
          <w:rFonts w:ascii="Franklin Gothic Book" w:hAnsi="Franklin Gothic Book" w:cs="Arial"/>
          <w:sz w:val="22"/>
          <w:szCs w:val="22"/>
        </w:rPr>
        <w:t>Assists with tenant and landlord grievances and appeals, as needed.</w:t>
      </w:r>
    </w:p>
    <w:p w14:paraId="4C6AF6AF" w14:textId="4DC1473D" w:rsidR="00051DF1" w:rsidRDefault="00051DF1" w:rsidP="004D7490">
      <w:pPr>
        <w:pStyle w:val="ListParagraph"/>
        <w:numPr>
          <w:ilvl w:val="1"/>
          <w:numId w:val="33"/>
        </w:numPr>
        <w:rPr>
          <w:rFonts w:ascii="Franklin Gothic Book" w:hAnsi="Franklin Gothic Book" w:cs="Arial"/>
          <w:sz w:val="22"/>
          <w:szCs w:val="22"/>
        </w:rPr>
      </w:pPr>
      <w:r>
        <w:rPr>
          <w:rFonts w:ascii="Franklin Gothic Book" w:hAnsi="Franklin Gothic Book" w:cs="Arial"/>
          <w:sz w:val="22"/>
          <w:szCs w:val="22"/>
        </w:rPr>
        <w:t xml:space="preserve">Assists tenants who reach out to CSB Housing </w:t>
      </w:r>
      <w:r w:rsidR="004A190C">
        <w:rPr>
          <w:rFonts w:ascii="Franklin Gothic Book" w:hAnsi="Franklin Gothic Book" w:cs="Arial"/>
          <w:sz w:val="22"/>
          <w:szCs w:val="22"/>
        </w:rPr>
        <w:t xml:space="preserve">Department </w:t>
      </w:r>
      <w:r>
        <w:rPr>
          <w:rFonts w:ascii="Franklin Gothic Book" w:hAnsi="Franklin Gothic Book" w:cs="Arial"/>
          <w:sz w:val="22"/>
          <w:szCs w:val="22"/>
        </w:rPr>
        <w:t>for assistance and follow-through.</w:t>
      </w:r>
    </w:p>
    <w:p w14:paraId="671511C7" w14:textId="1242B466" w:rsidR="00A26AA1" w:rsidRDefault="004D7490" w:rsidP="004D7490">
      <w:pPr>
        <w:pStyle w:val="ListParagraph"/>
        <w:numPr>
          <w:ilvl w:val="0"/>
          <w:numId w:val="33"/>
        </w:numPr>
        <w:rPr>
          <w:rFonts w:ascii="Franklin Gothic Book" w:hAnsi="Franklin Gothic Book" w:cs="Arial"/>
          <w:sz w:val="22"/>
          <w:szCs w:val="22"/>
        </w:rPr>
      </w:pPr>
      <w:r>
        <w:rPr>
          <w:rFonts w:ascii="Franklin Gothic Book" w:hAnsi="Franklin Gothic Book" w:cs="Arial"/>
          <w:sz w:val="22"/>
          <w:szCs w:val="22"/>
        </w:rPr>
        <w:t>Collaborate</w:t>
      </w:r>
      <w:r w:rsidR="008D3D70">
        <w:rPr>
          <w:rFonts w:ascii="Franklin Gothic Book" w:hAnsi="Franklin Gothic Book" w:cs="Arial"/>
          <w:sz w:val="22"/>
          <w:szCs w:val="22"/>
        </w:rPr>
        <w:t>s</w:t>
      </w:r>
      <w:r w:rsidR="00403290">
        <w:rPr>
          <w:rFonts w:ascii="Franklin Gothic Book" w:hAnsi="Franklin Gothic Book" w:cs="Arial"/>
          <w:sz w:val="22"/>
          <w:szCs w:val="22"/>
        </w:rPr>
        <w:t xml:space="preserve"> closely</w:t>
      </w:r>
      <w:r>
        <w:rPr>
          <w:rFonts w:ascii="Franklin Gothic Book" w:hAnsi="Franklin Gothic Book" w:cs="Arial"/>
          <w:sz w:val="22"/>
          <w:szCs w:val="22"/>
        </w:rPr>
        <w:t xml:space="preserve"> with</w:t>
      </w:r>
      <w:r w:rsidR="00403290">
        <w:rPr>
          <w:rFonts w:ascii="Franklin Gothic Book" w:hAnsi="Franklin Gothic Book" w:cs="Arial"/>
          <w:sz w:val="22"/>
          <w:szCs w:val="22"/>
        </w:rPr>
        <w:t xml:space="preserve"> the</w:t>
      </w:r>
      <w:r>
        <w:rPr>
          <w:rFonts w:ascii="Franklin Gothic Book" w:hAnsi="Franklin Gothic Book" w:cs="Arial"/>
          <w:sz w:val="22"/>
          <w:szCs w:val="22"/>
        </w:rPr>
        <w:t xml:space="preserve"> Finance Department on housing assistance payments.</w:t>
      </w:r>
    </w:p>
    <w:p w14:paraId="12F6A823" w14:textId="240F5F09" w:rsidR="004D7490" w:rsidRPr="004D7490" w:rsidRDefault="00403290" w:rsidP="004D7490">
      <w:pPr>
        <w:pStyle w:val="ListParagraph"/>
        <w:numPr>
          <w:ilvl w:val="0"/>
          <w:numId w:val="33"/>
        </w:numPr>
        <w:rPr>
          <w:rFonts w:ascii="Franklin Gothic Book" w:hAnsi="Franklin Gothic Book" w:cs="Arial"/>
          <w:sz w:val="22"/>
          <w:szCs w:val="22"/>
        </w:rPr>
      </w:pPr>
      <w:r>
        <w:rPr>
          <w:rFonts w:ascii="Franklin Gothic Book" w:hAnsi="Franklin Gothic Book" w:cs="Arial"/>
          <w:sz w:val="22"/>
          <w:szCs w:val="22"/>
        </w:rPr>
        <w:t>Maintain</w:t>
      </w:r>
      <w:r w:rsidR="008D3D70">
        <w:rPr>
          <w:rFonts w:ascii="Franklin Gothic Book" w:hAnsi="Franklin Gothic Book" w:cs="Arial"/>
          <w:sz w:val="22"/>
          <w:szCs w:val="22"/>
        </w:rPr>
        <w:t>s</w:t>
      </w:r>
      <w:r w:rsidR="004D7490">
        <w:rPr>
          <w:rFonts w:ascii="Franklin Gothic Book" w:hAnsi="Franklin Gothic Book" w:cs="Arial"/>
          <w:sz w:val="22"/>
          <w:szCs w:val="22"/>
        </w:rPr>
        <w:t xml:space="preserve"> physical and electronic records, in accordance with HUD requirements.</w:t>
      </w:r>
    </w:p>
    <w:p w14:paraId="30D3E85D" w14:textId="4C86075C" w:rsidR="004D7490" w:rsidRPr="004D7490" w:rsidRDefault="004D7490" w:rsidP="0061118C">
      <w:pPr>
        <w:rPr>
          <w:rFonts w:ascii="Franklin Gothic Book" w:hAnsi="Franklin Gothic Book" w:cs="Arial"/>
          <w:sz w:val="22"/>
          <w:szCs w:val="22"/>
        </w:rPr>
      </w:pPr>
    </w:p>
    <w:p w14:paraId="2E57E69F" w14:textId="77777777" w:rsidR="00F63A6C" w:rsidRPr="002F25E5" w:rsidRDefault="0061118C" w:rsidP="00143215">
      <w:pPr>
        <w:rPr>
          <w:rFonts w:ascii="Franklin Gothic Book" w:hAnsi="Franklin Gothic Book" w:cs="Arial"/>
          <w:b/>
          <w:sz w:val="22"/>
          <w:szCs w:val="22"/>
        </w:rPr>
      </w:pPr>
      <w:r w:rsidRPr="002F25E5">
        <w:rPr>
          <w:rFonts w:ascii="Franklin Gothic Book" w:hAnsi="Franklin Gothic Book" w:cs="Arial"/>
          <w:b/>
          <w:sz w:val="22"/>
          <w:szCs w:val="22"/>
        </w:rPr>
        <w:t>OTHER FUNCTIONS</w:t>
      </w:r>
    </w:p>
    <w:p w14:paraId="7D3727BE" w14:textId="3FF29DEA" w:rsidR="00F13223" w:rsidRPr="002F25E5" w:rsidRDefault="00F13223" w:rsidP="0061118C">
      <w:pPr>
        <w:numPr>
          <w:ilvl w:val="0"/>
          <w:numId w:val="17"/>
        </w:numPr>
        <w:rPr>
          <w:rFonts w:ascii="Franklin Gothic Book" w:hAnsi="Franklin Gothic Book" w:cs="Arial"/>
          <w:sz w:val="22"/>
          <w:szCs w:val="22"/>
        </w:rPr>
      </w:pPr>
      <w:r w:rsidRPr="002F25E5">
        <w:rPr>
          <w:rFonts w:ascii="Franklin Gothic Book" w:hAnsi="Franklin Gothic Book" w:cs="Arial"/>
          <w:sz w:val="22"/>
          <w:szCs w:val="22"/>
        </w:rPr>
        <w:t>Provides technical assistance to partner agencies within the scope of authority.</w:t>
      </w:r>
    </w:p>
    <w:p w14:paraId="47FC96E3" w14:textId="77777777" w:rsidR="0061118C" w:rsidRPr="002F25E5" w:rsidRDefault="0061118C" w:rsidP="0061118C">
      <w:pPr>
        <w:numPr>
          <w:ilvl w:val="0"/>
          <w:numId w:val="17"/>
        </w:numPr>
        <w:rPr>
          <w:rFonts w:ascii="Franklin Gothic Book" w:hAnsi="Franklin Gothic Book" w:cs="Arial"/>
          <w:sz w:val="22"/>
          <w:szCs w:val="22"/>
        </w:rPr>
      </w:pPr>
      <w:r w:rsidRPr="002F25E5">
        <w:rPr>
          <w:rFonts w:ascii="Franklin Gothic Book" w:hAnsi="Franklin Gothic Book" w:cs="Arial"/>
          <w:sz w:val="22"/>
          <w:szCs w:val="22"/>
        </w:rPr>
        <w:t>Attend</w:t>
      </w:r>
      <w:r w:rsidR="00FB1AE1" w:rsidRPr="002F25E5">
        <w:rPr>
          <w:rFonts w:ascii="Franklin Gothic Book" w:hAnsi="Franklin Gothic Book" w:cs="Arial"/>
          <w:sz w:val="22"/>
          <w:szCs w:val="22"/>
        </w:rPr>
        <w:t>s</w:t>
      </w:r>
      <w:r w:rsidRPr="002F25E5">
        <w:rPr>
          <w:rFonts w:ascii="Franklin Gothic Book" w:hAnsi="Franklin Gothic Book" w:cs="Arial"/>
          <w:sz w:val="22"/>
          <w:szCs w:val="22"/>
        </w:rPr>
        <w:t xml:space="preserve"> other agency and/or organizational meetings as requested. </w:t>
      </w:r>
    </w:p>
    <w:p w14:paraId="40356DD6" w14:textId="77777777" w:rsidR="0061118C" w:rsidRPr="002F25E5" w:rsidRDefault="0061118C" w:rsidP="0061118C">
      <w:pPr>
        <w:numPr>
          <w:ilvl w:val="0"/>
          <w:numId w:val="17"/>
        </w:numPr>
        <w:rPr>
          <w:rFonts w:ascii="Franklin Gothic Book" w:hAnsi="Franklin Gothic Book"/>
          <w:sz w:val="22"/>
          <w:szCs w:val="22"/>
        </w:rPr>
      </w:pPr>
      <w:r w:rsidRPr="002F25E5">
        <w:rPr>
          <w:rFonts w:ascii="Franklin Gothic Book" w:hAnsi="Franklin Gothic Book"/>
          <w:sz w:val="22"/>
          <w:szCs w:val="22"/>
        </w:rPr>
        <w:t>Assure</w:t>
      </w:r>
      <w:r w:rsidR="00FB1AE1" w:rsidRPr="002F25E5">
        <w:rPr>
          <w:rFonts w:ascii="Franklin Gothic Book" w:hAnsi="Franklin Gothic Book"/>
          <w:sz w:val="22"/>
          <w:szCs w:val="22"/>
        </w:rPr>
        <w:t>s</w:t>
      </w:r>
      <w:r w:rsidRPr="002F25E5">
        <w:rPr>
          <w:rFonts w:ascii="Franklin Gothic Book" w:hAnsi="Franklin Gothic Book"/>
          <w:sz w:val="22"/>
          <w:szCs w:val="22"/>
        </w:rPr>
        <w:t xml:space="preserve"> that effective communication is maintained within areas of responsibility.  </w:t>
      </w:r>
    </w:p>
    <w:p w14:paraId="5CC38FBE" w14:textId="6DF24AC5" w:rsidR="00AB1288" w:rsidRPr="002F25E5" w:rsidRDefault="007C3CD0" w:rsidP="007C3CD0">
      <w:pPr>
        <w:numPr>
          <w:ilvl w:val="0"/>
          <w:numId w:val="17"/>
        </w:numPr>
        <w:rPr>
          <w:rFonts w:ascii="Franklin Gothic Book" w:hAnsi="Franklin Gothic Book"/>
          <w:sz w:val="22"/>
          <w:szCs w:val="22"/>
        </w:rPr>
      </w:pPr>
      <w:r w:rsidRPr="002F25E5">
        <w:rPr>
          <w:rFonts w:ascii="Franklin Gothic Book" w:hAnsi="Franklin Gothic Book"/>
          <w:sz w:val="22"/>
          <w:szCs w:val="22"/>
        </w:rPr>
        <w:t>Provide</w:t>
      </w:r>
      <w:r w:rsidR="00FB1AE1" w:rsidRPr="002F25E5">
        <w:rPr>
          <w:rFonts w:ascii="Franklin Gothic Book" w:hAnsi="Franklin Gothic Book"/>
          <w:sz w:val="22"/>
          <w:szCs w:val="22"/>
        </w:rPr>
        <w:t>s</w:t>
      </w:r>
      <w:r w:rsidRPr="002F25E5">
        <w:rPr>
          <w:rFonts w:ascii="Franklin Gothic Book" w:hAnsi="Franklin Gothic Book"/>
          <w:sz w:val="22"/>
          <w:szCs w:val="22"/>
        </w:rPr>
        <w:t xml:space="preserve"> </w:t>
      </w:r>
      <w:r w:rsidRPr="002F25E5">
        <w:rPr>
          <w:rFonts w:ascii="Franklin Gothic Book" w:hAnsi="Franklin Gothic Book" w:cs="Arial"/>
          <w:sz w:val="22"/>
          <w:szCs w:val="22"/>
        </w:rPr>
        <w:t xml:space="preserve">back-up staffing for the </w:t>
      </w:r>
      <w:r w:rsidR="008D3D70">
        <w:rPr>
          <w:rFonts w:ascii="Franklin Gothic Book" w:hAnsi="Franklin Gothic Book" w:cs="Arial"/>
          <w:sz w:val="22"/>
          <w:szCs w:val="22"/>
        </w:rPr>
        <w:t xml:space="preserve">Housing </w:t>
      </w:r>
      <w:r w:rsidR="004A190C">
        <w:rPr>
          <w:rFonts w:ascii="Franklin Gothic Book" w:hAnsi="Franklin Gothic Book" w:cs="Arial"/>
          <w:sz w:val="22"/>
          <w:szCs w:val="22"/>
        </w:rPr>
        <w:t>Department</w:t>
      </w:r>
      <w:r w:rsidR="00AB1288" w:rsidRPr="002F25E5">
        <w:rPr>
          <w:rFonts w:ascii="Franklin Gothic Book" w:hAnsi="Franklin Gothic Book" w:cs="Arial"/>
          <w:sz w:val="22"/>
          <w:szCs w:val="22"/>
        </w:rPr>
        <w:t>, a</w:t>
      </w:r>
      <w:r w:rsidRPr="002F25E5">
        <w:rPr>
          <w:rFonts w:ascii="Franklin Gothic Book" w:hAnsi="Franklin Gothic Book" w:cs="Arial"/>
          <w:sz w:val="22"/>
          <w:szCs w:val="22"/>
        </w:rPr>
        <w:t>s needed.</w:t>
      </w:r>
    </w:p>
    <w:p w14:paraId="556E6688" w14:textId="77777777" w:rsidR="007C3CD0" w:rsidRPr="002F25E5" w:rsidRDefault="0023478A" w:rsidP="007C3CD0">
      <w:pPr>
        <w:numPr>
          <w:ilvl w:val="0"/>
          <w:numId w:val="17"/>
        </w:numPr>
        <w:rPr>
          <w:rFonts w:ascii="Franklin Gothic Book" w:hAnsi="Franklin Gothic Book"/>
          <w:sz w:val="22"/>
          <w:szCs w:val="22"/>
        </w:rPr>
      </w:pPr>
      <w:bookmarkStart w:id="1" w:name="_Hlk33021369"/>
      <w:r w:rsidRPr="002F25E5">
        <w:rPr>
          <w:rFonts w:ascii="Franklin Gothic Book" w:hAnsi="Franklin Gothic Book" w:cs="Arial"/>
          <w:sz w:val="22"/>
          <w:szCs w:val="22"/>
        </w:rPr>
        <w:t>Maintain</w:t>
      </w:r>
      <w:r w:rsidR="00FB1AE1" w:rsidRPr="002F25E5">
        <w:rPr>
          <w:rFonts w:ascii="Franklin Gothic Book" w:hAnsi="Franklin Gothic Book" w:cs="Arial"/>
          <w:sz w:val="22"/>
          <w:szCs w:val="22"/>
        </w:rPr>
        <w:t>s</w:t>
      </w:r>
      <w:r w:rsidRPr="002F25E5">
        <w:rPr>
          <w:rFonts w:ascii="Franklin Gothic Book" w:hAnsi="Franklin Gothic Book" w:cs="Arial"/>
          <w:sz w:val="22"/>
          <w:szCs w:val="22"/>
        </w:rPr>
        <w:t xml:space="preserve"> complete and adequate files, records</w:t>
      </w:r>
      <w:r w:rsidR="002724FF">
        <w:rPr>
          <w:rFonts w:ascii="Franklin Gothic Book" w:hAnsi="Franklin Gothic Book" w:cs="Arial"/>
          <w:sz w:val="22"/>
          <w:szCs w:val="22"/>
        </w:rPr>
        <w:t>,</w:t>
      </w:r>
      <w:r w:rsidRPr="002F25E5">
        <w:rPr>
          <w:rFonts w:ascii="Franklin Gothic Book" w:hAnsi="Franklin Gothic Book" w:cs="Arial"/>
          <w:sz w:val="22"/>
          <w:szCs w:val="22"/>
        </w:rPr>
        <w:t xml:space="preserve"> and documentation</w:t>
      </w:r>
      <w:r w:rsidR="00872594" w:rsidRPr="002F25E5">
        <w:rPr>
          <w:rFonts w:ascii="Franklin Gothic Book" w:hAnsi="Franklin Gothic Book" w:cs="Arial"/>
          <w:sz w:val="22"/>
          <w:szCs w:val="22"/>
        </w:rPr>
        <w:t>.</w:t>
      </w:r>
      <w:r w:rsidRPr="002F25E5">
        <w:rPr>
          <w:rFonts w:ascii="Franklin Gothic Book" w:hAnsi="Franklin Gothic Book" w:cs="Arial"/>
          <w:sz w:val="22"/>
          <w:szCs w:val="22"/>
        </w:rPr>
        <w:t xml:space="preserve"> </w:t>
      </w:r>
    </w:p>
    <w:bookmarkEnd w:id="1"/>
    <w:p w14:paraId="07604893" w14:textId="77777777" w:rsidR="00627893" w:rsidRPr="002F25E5" w:rsidRDefault="0023478A">
      <w:pPr>
        <w:numPr>
          <w:ilvl w:val="0"/>
          <w:numId w:val="17"/>
        </w:numPr>
        <w:rPr>
          <w:rFonts w:ascii="Franklin Gothic Book" w:hAnsi="Franklin Gothic Book"/>
          <w:sz w:val="22"/>
          <w:szCs w:val="22"/>
        </w:rPr>
      </w:pPr>
      <w:r w:rsidRPr="002F25E5">
        <w:rPr>
          <w:rFonts w:ascii="Franklin Gothic Book" w:hAnsi="Franklin Gothic Book" w:cs="Arial"/>
          <w:sz w:val="22"/>
          <w:szCs w:val="22"/>
        </w:rPr>
        <w:t>Active participant in staff meetings.</w:t>
      </w:r>
    </w:p>
    <w:p w14:paraId="13CCE8BA" w14:textId="76D40C1B" w:rsidR="0044195B" w:rsidRDefault="0044195B" w:rsidP="0061118C">
      <w:pPr>
        <w:numPr>
          <w:ilvl w:val="0"/>
          <w:numId w:val="17"/>
        </w:numPr>
        <w:rPr>
          <w:rFonts w:ascii="Franklin Gothic Book" w:hAnsi="Franklin Gothic Book"/>
          <w:sz w:val="22"/>
          <w:szCs w:val="22"/>
        </w:rPr>
      </w:pPr>
      <w:r w:rsidRPr="002F25E5">
        <w:rPr>
          <w:rFonts w:ascii="Franklin Gothic Book" w:hAnsi="Franklin Gothic Book"/>
          <w:sz w:val="22"/>
          <w:szCs w:val="22"/>
        </w:rPr>
        <w:t>Effectively collaborates internally with other CSB staff to ensure best possible work products are delivered.</w:t>
      </w:r>
    </w:p>
    <w:p w14:paraId="377C9F35" w14:textId="78032C42" w:rsidR="0014364E" w:rsidRPr="0014364E" w:rsidRDefault="0014364E" w:rsidP="0014364E">
      <w:pPr>
        <w:pStyle w:val="ListParagraph"/>
        <w:numPr>
          <w:ilvl w:val="0"/>
          <w:numId w:val="17"/>
        </w:numPr>
        <w:rPr>
          <w:rFonts w:ascii="Franklin Gothic Book" w:hAnsi="Franklin Gothic Book"/>
          <w:sz w:val="22"/>
          <w:szCs w:val="22"/>
        </w:rPr>
      </w:pPr>
      <w:r w:rsidRPr="0014364E">
        <w:rPr>
          <w:rFonts w:ascii="Franklin Gothic Book" w:hAnsi="Franklin Gothic Book"/>
          <w:sz w:val="22"/>
          <w:szCs w:val="22"/>
        </w:rPr>
        <w:t>Recommends and implements techniques to improve productivity, increase efficiencies, cut costs, takes advantage of opportunities and implements state-of-the-art practices.</w:t>
      </w:r>
      <w:r w:rsidR="00B21EB3">
        <w:rPr>
          <w:rFonts w:ascii="Franklin Gothic Book" w:hAnsi="Franklin Gothic Book"/>
          <w:sz w:val="22"/>
          <w:szCs w:val="22"/>
        </w:rPr>
        <w:t xml:space="preserve"> </w:t>
      </w:r>
    </w:p>
    <w:p w14:paraId="3708D953" w14:textId="77777777" w:rsidR="0061118C" w:rsidRPr="002F25E5" w:rsidRDefault="0061118C" w:rsidP="0061118C">
      <w:pPr>
        <w:numPr>
          <w:ilvl w:val="0"/>
          <w:numId w:val="17"/>
        </w:numPr>
        <w:rPr>
          <w:rFonts w:ascii="Franklin Gothic Book" w:hAnsi="Franklin Gothic Book"/>
          <w:sz w:val="22"/>
          <w:szCs w:val="22"/>
        </w:rPr>
      </w:pPr>
      <w:r w:rsidRPr="002F25E5">
        <w:rPr>
          <w:rFonts w:ascii="Franklin Gothic Book" w:hAnsi="Franklin Gothic Book"/>
          <w:sz w:val="22"/>
          <w:szCs w:val="22"/>
        </w:rPr>
        <w:t>Other duties as requested.</w:t>
      </w:r>
    </w:p>
    <w:p w14:paraId="69861001" w14:textId="77777777" w:rsidR="00A71108" w:rsidRPr="002F25E5" w:rsidRDefault="00A71108" w:rsidP="00A71108">
      <w:pPr>
        <w:numPr>
          <w:ilvl w:val="0"/>
          <w:numId w:val="17"/>
        </w:numPr>
        <w:spacing w:after="60"/>
        <w:rPr>
          <w:rFonts w:ascii="Franklin Gothic Book" w:hAnsi="Franklin Gothic Book"/>
          <w:sz w:val="22"/>
          <w:szCs w:val="22"/>
        </w:rPr>
      </w:pPr>
      <w:r w:rsidRPr="002F25E5">
        <w:rPr>
          <w:rFonts w:ascii="Franklin Gothic Book" w:hAnsi="Franklin Gothic Book"/>
          <w:sz w:val="22"/>
          <w:szCs w:val="22"/>
        </w:rPr>
        <w:t>Contribute</w:t>
      </w:r>
      <w:r w:rsidR="00FB1AE1" w:rsidRPr="002F25E5">
        <w:rPr>
          <w:rFonts w:ascii="Franklin Gothic Book" w:hAnsi="Franklin Gothic Book"/>
          <w:sz w:val="22"/>
          <w:szCs w:val="22"/>
        </w:rPr>
        <w:t>s</w:t>
      </w:r>
      <w:r w:rsidRPr="002F25E5">
        <w:rPr>
          <w:rFonts w:ascii="Franklin Gothic Book" w:hAnsi="Franklin Gothic Book"/>
          <w:sz w:val="22"/>
          <w:szCs w:val="22"/>
        </w:rPr>
        <w:t xml:space="preserve"> to an atmosphere of dignity, respect, and diversity, and adhere to CSB’s Code of Conduct. Ensure equal treatment of others without regard to race, religion, color, national origin, ethnicity, ancestry, sex, sexual orientation, gender identity and expression, age, disability, veteran status, familial status, or socio-economic status.</w:t>
      </w:r>
    </w:p>
    <w:p w14:paraId="5720E1CF" w14:textId="77777777" w:rsidR="00AD122A" w:rsidRPr="002F25E5" w:rsidRDefault="00AD122A">
      <w:pPr>
        <w:rPr>
          <w:rFonts w:ascii="Franklin Gothic Book" w:hAnsi="Franklin Gothic Book"/>
          <w:sz w:val="22"/>
          <w:szCs w:val="22"/>
        </w:rPr>
      </w:pPr>
    </w:p>
    <w:p w14:paraId="2383AE2C" w14:textId="77777777" w:rsidR="00DF1207" w:rsidRPr="002F25E5" w:rsidRDefault="00DF1207">
      <w:pPr>
        <w:rPr>
          <w:rFonts w:ascii="Franklin Gothic Book" w:hAnsi="Franklin Gothic Book"/>
          <w:b/>
          <w:sz w:val="22"/>
          <w:szCs w:val="22"/>
        </w:rPr>
      </w:pPr>
      <w:r w:rsidRPr="002F25E5">
        <w:rPr>
          <w:rFonts w:ascii="Franklin Gothic Book" w:hAnsi="Franklin Gothic Book"/>
          <w:b/>
          <w:sz w:val="22"/>
          <w:szCs w:val="22"/>
        </w:rPr>
        <w:t>KEY LEADERSHIP COMPETENCIES</w:t>
      </w:r>
    </w:p>
    <w:p w14:paraId="2D95C1DB" w14:textId="5B957317" w:rsidR="00403290" w:rsidRPr="00403290" w:rsidRDefault="00DF1207" w:rsidP="00403290">
      <w:pPr>
        <w:numPr>
          <w:ilvl w:val="0"/>
          <w:numId w:val="22"/>
        </w:numPr>
        <w:rPr>
          <w:rFonts w:ascii="Franklin Gothic Book" w:hAnsi="Franklin Gothic Book"/>
          <w:sz w:val="22"/>
          <w:szCs w:val="22"/>
        </w:rPr>
      </w:pPr>
      <w:r w:rsidRPr="002F25E5">
        <w:rPr>
          <w:rFonts w:ascii="Franklin Gothic Book" w:hAnsi="Franklin Gothic Book"/>
          <w:sz w:val="22"/>
          <w:szCs w:val="22"/>
        </w:rPr>
        <w:t xml:space="preserve">Is adept at gaining the trust and respect of both internal and external customers; dedicated to meeting customer expectations and requirements. </w:t>
      </w:r>
    </w:p>
    <w:p w14:paraId="3E638C44" w14:textId="77777777" w:rsidR="00DF1207" w:rsidRPr="002F25E5" w:rsidRDefault="00DF1207">
      <w:pPr>
        <w:numPr>
          <w:ilvl w:val="0"/>
          <w:numId w:val="22"/>
        </w:numPr>
        <w:rPr>
          <w:rFonts w:ascii="Franklin Gothic Book" w:hAnsi="Franklin Gothic Book"/>
          <w:b/>
          <w:sz w:val="22"/>
          <w:szCs w:val="22"/>
        </w:rPr>
      </w:pPr>
      <w:r w:rsidRPr="002F25E5">
        <w:rPr>
          <w:rFonts w:ascii="Franklin Gothic Book" w:hAnsi="Franklin Gothic Book"/>
          <w:sz w:val="22"/>
          <w:szCs w:val="22"/>
        </w:rPr>
        <w:t>Is able to marshal resources, information</w:t>
      </w:r>
      <w:r w:rsidR="002724FF">
        <w:rPr>
          <w:rFonts w:ascii="Franklin Gothic Book" w:hAnsi="Franklin Gothic Book"/>
          <w:sz w:val="22"/>
          <w:szCs w:val="22"/>
        </w:rPr>
        <w:t>,</w:t>
      </w:r>
      <w:r w:rsidRPr="002F25E5">
        <w:rPr>
          <w:rFonts w:ascii="Franklin Gothic Book" w:hAnsi="Franklin Gothic Book"/>
          <w:sz w:val="22"/>
          <w:szCs w:val="22"/>
        </w:rPr>
        <w:t xml:space="preserve"> and activities in an effective and efficient manner to accomplish a goal. </w:t>
      </w:r>
    </w:p>
    <w:p w14:paraId="0C08E8DE" w14:textId="77777777" w:rsidR="00DF1207" w:rsidRPr="002F25E5" w:rsidRDefault="007D683E">
      <w:pPr>
        <w:numPr>
          <w:ilvl w:val="0"/>
          <w:numId w:val="22"/>
        </w:numPr>
        <w:rPr>
          <w:rFonts w:ascii="Franklin Gothic Book" w:hAnsi="Franklin Gothic Book"/>
          <w:sz w:val="22"/>
          <w:szCs w:val="22"/>
        </w:rPr>
      </w:pPr>
      <w:r w:rsidRPr="002F25E5">
        <w:rPr>
          <w:rFonts w:ascii="Franklin Gothic Book" w:hAnsi="Franklin Gothic Book"/>
          <w:sz w:val="22"/>
          <w:szCs w:val="22"/>
        </w:rPr>
        <w:t xml:space="preserve">Can accurately plan projects/tasks with regards to length and difficulty. Can set objectives and goals and anticipate plan for roadblocks. Can establish processes in order to work efficiently. </w:t>
      </w:r>
      <w:r w:rsidR="00DF1207" w:rsidRPr="002F25E5">
        <w:rPr>
          <w:rFonts w:ascii="Franklin Gothic Book" w:hAnsi="Franklin Gothic Book"/>
          <w:sz w:val="22"/>
          <w:szCs w:val="22"/>
        </w:rPr>
        <w:t>Is able to plan tasks and projects in a detailed and thorough manner.</w:t>
      </w:r>
    </w:p>
    <w:p w14:paraId="4CDA5029" w14:textId="77777777" w:rsidR="00DF1207" w:rsidRPr="002F25E5" w:rsidRDefault="00DF1207">
      <w:pPr>
        <w:numPr>
          <w:ilvl w:val="0"/>
          <w:numId w:val="22"/>
        </w:numPr>
        <w:rPr>
          <w:rFonts w:ascii="Franklin Gothic Book" w:hAnsi="Franklin Gothic Book"/>
          <w:sz w:val="22"/>
          <w:szCs w:val="22"/>
        </w:rPr>
      </w:pPr>
      <w:r w:rsidRPr="002F25E5">
        <w:rPr>
          <w:rFonts w:ascii="Franklin Gothic Book" w:hAnsi="Franklin Gothic Book"/>
          <w:sz w:val="22"/>
          <w:szCs w:val="22"/>
        </w:rPr>
        <w:t>Is able to focus on critical tasks, appropriate time accordingly, and make decisions in a timely manner, sometimes with incomplete information and under tight deadlines and pressure.</w:t>
      </w:r>
    </w:p>
    <w:p w14:paraId="6E42019E" w14:textId="77777777" w:rsidR="00DF1207" w:rsidRPr="002F25E5" w:rsidRDefault="00DF1207">
      <w:pPr>
        <w:numPr>
          <w:ilvl w:val="0"/>
          <w:numId w:val="22"/>
        </w:numPr>
        <w:rPr>
          <w:rFonts w:ascii="Franklin Gothic Book" w:hAnsi="Franklin Gothic Book"/>
          <w:sz w:val="22"/>
          <w:szCs w:val="22"/>
        </w:rPr>
      </w:pPr>
      <w:r w:rsidRPr="002F25E5">
        <w:rPr>
          <w:rFonts w:ascii="Franklin Gothic Book" w:hAnsi="Franklin Gothic Book"/>
          <w:sz w:val="22"/>
          <w:szCs w:val="22"/>
        </w:rPr>
        <w:t>Understands group dynamics, roles</w:t>
      </w:r>
      <w:r w:rsidR="002724FF">
        <w:rPr>
          <w:rFonts w:ascii="Franklin Gothic Book" w:hAnsi="Franklin Gothic Book"/>
          <w:sz w:val="22"/>
          <w:szCs w:val="22"/>
        </w:rPr>
        <w:t>,</w:t>
      </w:r>
      <w:r w:rsidRPr="002F25E5">
        <w:rPr>
          <w:rFonts w:ascii="Franklin Gothic Book" w:hAnsi="Franklin Gothic Book"/>
          <w:sz w:val="22"/>
          <w:szCs w:val="22"/>
        </w:rPr>
        <w:t xml:space="preserve"> and needs of groups and their members.</w:t>
      </w:r>
    </w:p>
    <w:p w14:paraId="75450A99" w14:textId="77777777" w:rsidR="00DF1207" w:rsidRPr="002F25E5" w:rsidRDefault="00DF1207">
      <w:pPr>
        <w:numPr>
          <w:ilvl w:val="0"/>
          <w:numId w:val="22"/>
        </w:numPr>
        <w:rPr>
          <w:rFonts w:ascii="Franklin Gothic Book" w:hAnsi="Franklin Gothic Book"/>
          <w:b/>
          <w:sz w:val="22"/>
          <w:szCs w:val="22"/>
        </w:rPr>
      </w:pPr>
      <w:r w:rsidRPr="002F25E5">
        <w:rPr>
          <w:rFonts w:ascii="Franklin Gothic Book" w:hAnsi="Franklin Gothic Book"/>
          <w:sz w:val="22"/>
          <w:szCs w:val="22"/>
        </w:rPr>
        <w:t xml:space="preserve">Written communications convey messages and information in a clear and concise manner. </w:t>
      </w:r>
    </w:p>
    <w:p w14:paraId="74B487B0" w14:textId="77777777" w:rsidR="00DF1207" w:rsidRPr="002F25E5" w:rsidRDefault="00DF1207">
      <w:pPr>
        <w:rPr>
          <w:rFonts w:ascii="Franklin Gothic Book" w:hAnsi="Franklin Gothic Book"/>
          <w:b/>
          <w:sz w:val="22"/>
          <w:szCs w:val="22"/>
        </w:rPr>
      </w:pPr>
    </w:p>
    <w:p w14:paraId="4CC671BC" w14:textId="77777777" w:rsidR="00DF1207" w:rsidRPr="002F25E5" w:rsidRDefault="00DF1207">
      <w:pPr>
        <w:rPr>
          <w:rFonts w:ascii="Franklin Gothic Book" w:hAnsi="Franklin Gothic Book"/>
          <w:b/>
          <w:sz w:val="22"/>
          <w:szCs w:val="22"/>
        </w:rPr>
      </w:pPr>
      <w:r w:rsidRPr="002F25E5">
        <w:rPr>
          <w:rFonts w:ascii="Franklin Gothic Book" w:hAnsi="Franklin Gothic Book"/>
          <w:b/>
          <w:sz w:val="22"/>
          <w:szCs w:val="22"/>
        </w:rPr>
        <w:t>SKILLS, KNOWLEDGE &amp; ABILITIES</w:t>
      </w:r>
    </w:p>
    <w:p w14:paraId="74060A71" w14:textId="7530D328" w:rsidR="00DF1207" w:rsidRDefault="00D37926">
      <w:pPr>
        <w:numPr>
          <w:ilvl w:val="0"/>
          <w:numId w:val="18"/>
        </w:numPr>
        <w:rPr>
          <w:rFonts w:ascii="Franklin Gothic Book" w:hAnsi="Franklin Gothic Book"/>
          <w:sz w:val="22"/>
          <w:szCs w:val="22"/>
        </w:rPr>
      </w:pPr>
      <w:r w:rsidRPr="002F25E5">
        <w:rPr>
          <w:rFonts w:ascii="Franklin Gothic Book" w:hAnsi="Franklin Gothic Book"/>
          <w:sz w:val="22"/>
          <w:szCs w:val="22"/>
        </w:rPr>
        <w:t>Proven competency in</w:t>
      </w:r>
      <w:r w:rsidR="00DF1207" w:rsidRPr="002F25E5">
        <w:rPr>
          <w:rFonts w:ascii="Franklin Gothic Book" w:hAnsi="Franklin Gothic Book"/>
          <w:sz w:val="22"/>
          <w:szCs w:val="22"/>
        </w:rPr>
        <w:t xml:space="preserve"> communication skills, both oral and written.</w:t>
      </w:r>
    </w:p>
    <w:p w14:paraId="26CB8664" w14:textId="77777777" w:rsidR="00825110" w:rsidRDefault="00825110">
      <w:pPr>
        <w:numPr>
          <w:ilvl w:val="0"/>
          <w:numId w:val="18"/>
        </w:numPr>
        <w:rPr>
          <w:rFonts w:ascii="Franklin Gothic Book" w:hAnsi="Franklin Gothic Book"/>
          <w:sz w:val="22"/>
          <w:szCs w:val="22"/>
        </w:rPr>
      </w:pPr>
      <w:r>
        <w:rPr>
          <w:rFonts w:ascii="Franklin Gothic Book" w:hAnsi="Franklin Gothic Book"/>
          <w:sz w:val="22"/>
          <w:szCs w:val="22"/>
        </w:rPr>
        <w:t>Demonstrated attention to detail.</w:t>
      </w:r>
    </w:p>
    <w:p w14:paraId="68EF6F2F" w14:textId="222FACD7" w:rsidR="00825110" w:rsidRDefault="00825110">
      <w:pPr>
        <w:numPr>
          <w:ilvl w:val="0"/>
          <w:numId w:val="18"/>
        </w:numPr>
        <w:rPr>
          <w:rFonts w:ascii="Franklin Gothic Book" w:hAnsi="Franklin Gothic Book"/>
          <w:sz w:val="22"/>
          <w:szCs w:val="22"/>
        </w:rPr>
      </w:pPr>
      <w:r>
        <w:rPr>
          <w:rFonts w:ascii="Franklin Gothic Book" w:hAnsi="Franklin Gothic Book"/>
          <w:sz w:val="22"/>
          <w:szCs w:val="22"/>
        </w:rPr>
        <w:t>Knowledge of functional aspects of accounting departments, including accounts payable and accounts receivable.</w:t>
      </w:r>
    </w:p>
    <w:p w14:paraId="5A15AFAA" w14:textId="77777777" w:rsidR="00DF1207" w:rsidRPr="002F25E5" w:rsidRDefault="00DF1207">
      <w:pPr>
        <w:numPr>
          <w:ilvl w:val="0"/>
          <w:numId w:val="18"/>
        </w:numPr>
        <w:rPr>
          <w:rFonts w:ascii="Franklin Gothic Book" w:hAnsi="Franklin Gothic Book"/>
          <w:sz w:val="22"/>
          <w:szCs w:val="22"/>
        </w:rPr>
      </w:pPr>
      <w:r w:rsidRPr="002F25E5">
        <w:rPr>
          <w:rFonts w:ascii="Franklin Gothic Book" w:hAnsi="Franklin Gothic Book"/>
          <w:sz w:val="22"/>
          <w:szCs w:val="22"/>
        </w:rPr>
        <w:t>Excellent organization skills.</w:t>
      </w:r>
    </w:p>
    <w:p w14:paraId="0D00F37D" w14:textId="77777777" w:rsidR="00DF1207" w:rsidRPr="002F25E5" w:rsidRDefault="00DF1207">
      <w:pPr>
        <w:numPr>
          <w:ilvl w:val="0"/>
          <w:numId w:val="18"/>
        </w:numPr>
        <w:rPr>
          <w:rFonts w:ascii="Franklin Gothic Book" w:hAnsi="Franklin Gothic Book"/>
          <w:sz w:val="22"/>
          <w:szCs w:val="22"/>
        </w:rPr>
      </w:pPr>
      <w:r w:rsidRPr="002F25E5">
        <w:rPr>
          <w:rFonts w:ascii="Franklin Gothic Book" w:hAnsi="Franklin Gothic Book"/>
          <w:sz w:val="22"/>
          <w:szCs w:val="22"/>
        </w:rPr>
        <w:t>Excellent time management skills.</w:t>
      </w:r>
    </w:p>
    <w:p w14:paraId="7889B702" w14:textId="77777777" w:rsidR="00DF1207" w:rsidRPr="002F25E5" w:rsidRDefault="00DF1207">
      <w:pPr>
        <w:numPr>
          <w:ilvl w:val="0"/>
          <w:numId w:val="18"/>
        </w:numPr>
        <w:rPr>
          <w:rFonts w:ascii="Franklin Gothic Book" w:hAnsi="Franklin Gothic Book"/>
          <w:sz w:val="22"/>
          <w:szCs w:val="22"/>
        </w:rPr>
      </w:pPr>
      <w:r w:rsidRPr="002F25E5">
        <w:rPr>
          <w:rFonts w:ascii="Franklin Gothic Book" w:hAnsi="Franklin Gothic Book"/>
          <w:sz w:val="22"/>
          <w:szCs w:val="22"/>
        </w:rPr>
        <w:t>Excellent project and process management skills.</w:t>
      </w:r>
    </w:p>
    <w:p w14:paraId="563EB532" w14:textId="7E7C67E5" w:rsidR="00D37926" w:rsidRPr="002F25E5" w:rsidRDefault="00D37926">
      <w:pPr>
        <w:numPr>
          <w:ilvl w:val="0"/>
          <w:numId w:val="18"/>
        </w:numPr>
        <w:rPr>
          <w:rFonts w:ascii="Franklin Gothic Book" w:hAnsi="Franklin Gothic Book"/>
          <w:sz w:val="22"/>
          <w:szCs w:val="22"/>
        </w:rPr>
      </w:pPr>
      <w:r w:rsidRPr="002F25E5">
        <w:rPr>
          <w:rFonts w:ascii="Franklin Gothic Book" w:hAnsi="Franklin Gothic Book"/>
          <w:sz w:val="22"/>
          <w:szCs w:val="22"/>
        </w:rPr>
        <w:t>Proven ability to work independently</w:t>
      </w:r>
      <w:r w:rsidR="00D55B60">
        <w:rPr>
          <w:rFonts w:ascii="Franklin Gothic Book" w:hAnsi="Franklin Gothic Book"/>
          <w:sz w:val="22"/>
          <w:szCs w:val="22"/>
        </w:rPr>
        <w:t xml:space="preserve"> and </w:t>
      </w:r>
      <w:r w:rsidRPr="002F25E5">
        <w:rPr>
          <w:rFonts w:ascii="Franklin Gothic Book" w:hAnsi="Franklin Gothic Book"/>
          <w:sz w:val="22"/>
          <w:szCs w:val="22"/>
        </w:rPr>
        <w:t>manage deadlines.</w:t>
      </w:r>
    </w:p>
    <w:p w14:paraId="3EBA278A" w14:textId="77777777" w:rsidR="00D37926" w:rsidRPr="002F25E5" w:rsidRDefault="00D37926">
      <w:pPr>
        <w:numPr>
          <w:ilvl w:val="0"/>
          <w:numId w:val="18"/>
        </w:numPr>
        <w:rPr>
          <w:rFonts w:ascii="Franklin Gothic Book" w:hAnsi="Franklin Gothic Book"/>
          <w:sz w:val="22"/>
          <w:szCs w:val="22"/>
        </w:rPr>
      </w:pPr>
      <w:r w:rsidRPr="002F25E5">
        <w:rPr>
          <w:rFonts w:ascii="Franklin Gothic Book" w:hAnsi="Franklin Gothic Book"/>
          <w:sz w:val="22"/>
          <w:szCs w:val="22"/>
        </w:rPr>
        <w:t>Proven ability to manage large amounts of information effectively.</w:t>
      </w:r>
    </w:p>
    <w:p w14:paraId="068BB3F3" w14:textId="77777777" w:rsidR="00DF1207" w:rsidRPr="002F25E5" w:rsidRDefault="00DF1207">
      <w:pPr>
        <w:numPr>
          <w:ilvl w:val="0"/>
          <w:numId w:val="18"/>
        </w:numPr>
        <w:rPr>
          <w:rFonts w:ascii="Franklin Gothic Book" w:hAnsi="Franklin Gothic Book"/>
          <w:sz w:val="22"/>
          <w:szCs w:val="22"/>
        </w:rPr>
      </w:pPr>
      <w:r w:rsidRPr="002F25E5">
        <w:rPr>
          <w:rFonts w:ascii="Franklin Gothic Book" w:hAnsi="Franklin Gothic Book"/>
          <w:sz w:val="22"/>
          <w:szCs w:val="22"/>
        </w:rPr>
        <w:t>Ability to get along with diverse personalities.</w:t>
      </w:r>
    </w:p>
    <w:p w14:paraId="38832A73" w14:textId="137511A3" w:rsidR="00DF1207" w:rsidRDefault="00DF1207">
      <w:pPr>
        <w:numPr>
          <w:ilvl w:val="0"/>
          <w:numId w:val="18"/>
        </w:numPr>
        <w:rPr>
          <w:rFonts w:ascii="Franklin Gothic Book" w:hAnsi="Franklin Gothic Book" w:cs="Arial"/>
          <w:sz w:val="22"/>
          <w:szCs w:val="22"/>
        </w:rPr>
      </w:pPr>
      <w:r w:rsidRPr="002F25E5">
        <w:rPr>
          <w:rFonts w:ascii="Franklin Gothic Book" w:hAnsi="Franklin Gothic Book" w:cs="Arial"/>
          <w:sz w:val="22"/>
          <w:szCs w:val="22"/>
        </w:rPr>
        <w:t xml:space="preserve">Skilled in Microsoft Windows, Outlook, Word, Excel, and Internet. </w:t>
      </w:r>
    </w:p>
    <w:p w14:paraId="0D3261A0" w14:textId="04F0242A" w:rsidR="00486D97" w:rsidRPr="002F25E5" w:rsidRDefault="00486D97">
      <w:pPr>
        <w:numPr>
          <w:ilvl w:val="0"/>
          <w:numId w:val="18"/>
        </w:numPr>
        <w:rPr>
          <w:rFonts w:ascii="Franklin Gothic Book" w:hAnsi="Franklin Gothic Book" w:cs="Arial"/>
          <w:sz w:val="22"/>
          <w:szCs w:val="22"/>
        </w:rPr>
      </w:pPr>
      <w:r>
        <w:rPr>
          <w:rFonts w:ascii="Franklin Gothic Book" w:hAnsi="Franklin Gothic Book" w:cs="Arial"/>
          <w:sz w:val="22"/>
          <w:szCs w:val="22"/>
        </w:rPr>
        <w:t>Knowledge of issues related to homelessness preferred.</w:t>
      </w:r>
    </w:p>
    <w:p w14:paraId="1B0047F5" w14:textId="77777777" w:rsidR="00DF1207" w:rsidRPr="002F25E5" w:rsidRDefault="00DF1207">
      <w:pPr>
        <w:rPr>
          <w:rFonts w:ascii="Franklin Gothic Book" w:hAnsi="Franklin Gothic Book"/>
          <w:sz w:val="22"/>
          <w:szCs w:val="22"/>
        </w:rPr>
      </w:pPr>
    </w:p>
    <w:p w14:paraId="74D55519" w14:textId="77777777" w:rsidR="00DF1207" w:rsidRPr="002F25E5" w:rsidRDefault="00DF1207">
      <w:pPr>
        <w:pStyle w:val="Heading4"/>
        <w:rPr>
          <w:rFonts w:ascii="Franklin Gothic Book" w:hAnsi="Franklin Gothic Book"/>
          <w:sz w:val="22"/>
          <w:szCs w:val="22"/>
        </w:rPr>
      </w:pPr>
      <w:r w:rsidRPr="002F25E5">
        <w:rPr>
          <w:rFonts w:ascii="Franklin Gothic Book" w:hAnsi="Franklin Gothic Book"/>
          <w:sz w:val="22"/>
          <w:szCs w:val="22"/>
        </w:rPr>
        <w:t>PHYSICAL OR MENTAL DEMANDS</w:t>
      </w:r>
    </w:p>
    <w:p w14:paraId="35EB5D10" w14:textId="7A685222" w:rsidR="00403290" w:rsidRDefault="00403290">
      <w:pPr>
        <w:numPr>
          <w:ilvl w:val="0"/>
          <w:numId w:val="20"/>
        </w:numPr>
        <w:rPr>
          <w:rFonts w:ascii="Franklin Gothic Book" w:hAnsi="Franklin Gothic Book"/>
          <w:sz w:val="22"/>
          <w:szCs w:val="22"/>
        </w:rPr>
      </w:pPr>
      <w:r>
        <w:rPr>
          <w:rFonts w:ascii="Franklin Gothic Book" w:hAnsi="Franklin Gothic Book"/>
          <w:sz w:val="22"/>
          <w:szCs w:val="22"/>
        </w:rPr>
        <w:t>Ability to function effectively in a fast-paced, rapidly-changing environment and willingness to create new processes and procedures to address new and emerging challenges.</w:t>
      </w:r>
    </w:p>
    <w:p w14:paraId="372E8AC8" w14:textId="3EB16137" w:rsidR="00DF1207" w:rsidRDefault="00DF1207">
      <w:pPr>
        <w:numPr>
          <w:ilvl w:val="0"/>
          <w:numId w:val="20"/>
        </w:numPr>
        <w:rPr>
          <w:rFonts w:ascii="Franklin Gothic Book" w:hAnsi="Franklin Gothic Book"/>
          <w:sz w:val="22"/>
          <w:szCs w:val="22"/>
        </w:rPr>
      </w:pPr>
      <w:r w:rsidRPr="002F25E5">
        <w:rPr>
          <w:rFonts w:ascii="Franklin Gothic Book" w:hAnsi="Franklin Gothic Book"/>
          <w:sz w:val="22"/>
          <w:szCs w:val="22"/>
        </w:rPr>
        <w:t>High energy level, comfortable performing multi-faceted projects in conjunction with normal activities</w:t>
      </w:r>
    </w:p>
    <w:p w14:paraId="0F8EE750" w14:textId="2C452099" w:rsidR="00DF1207" w:rsidRPr="002F25E5" w:rsidRDefault="00DF1207">
      <w:pPr>
        <w:numPr>
          <w:ilvl w:val="0"/>
          <w:numId w:val="20"/>
        </w:numPr>
        <w:rPr>
          <w:rFonts w:ascii="Franklin Gothic Book" w:hAnsi="Franklin Gothic Book"/>
          <w:sz w:val="22"/>
          <w:szCs w:val="22"/>
        </w:rPr>
      </w:pPr>
      <w:r w:rsidRPr="002F25E5">
        <w:rPr>
          <w:rFonts w:ascii="Franklin Gothic Book" w:hAnsi="Franklin Gothic Book"/>
          <w:sz w:val="22"/>
          <w:szCs w:val="22"/>
        </w:rPr>
        <w:t>Ability to maintain/oversee multiple projects simultaneously</w:t>
      </w:r>
    </w:p>
    <w:p w14:paraId="784C9491" w14:textId="730061CC" w:rsidR="00DF1207" w:rsidRDefault="00DF1207">
      <w:pPr>
        <w:numPr>
          <w:ilvl w:val="0"/>
          <w:numId w:val="20"/>
        </w:numPr>
        <w:rPr>
          <w:rFonts w:ascii="Franklin Gothic Book" w:hAnsi="Franklin Gothic Book"/>
          <w:sz w:val="22"/>
          <w:szCs w:val="22"/>
        </w:rPr>
      </w:pPr>
      <w:r w:rsidRPr="002F25E5">
        <w:rPr>
          <w:rFonts w:ascii="Franklin Gothic Book" w:hAnsi="Franklin Gothic Book"/>
          <w:sz w:val="22"/>
          <w:szCs w:val="22"/>
        </w:rPr>
        <w:t>Strong analytical and reasoning abilities</w:t>
      </w:r>
    </w:p>
    <w:p w14:paraId="2CEC7AD5" w14:textId="70B4D59A" w:rsidR="00825110" w:rsidRPr="002F25E5" w:rsidRDefault="00825110">
      <w:pPr>
        <w:numPr>
          <w:ilvl w:val="0"/>
          <w:numId w:val="20"/>
        </w:numPr>
        <w:rPr>
          <w:rFonts w:ascii="Franklin Gothic Book" w:hAnsi="Franklin Gothic Book"/>
          <w:sz w:val="22"/>
          <w:szCs w:val="22"/>
        </w:rPr>
      </w:pPr>
      <w:r>
        <w:rPr>
          <w:rFonts w:ascii="Franklin Gothic Book" w:hAnsi="Franklin Gothic Book"/>
          <w:sz w:val="22"/>
          <w:szCs w:val="22"/>
        </w:rPr>
        <w:t>Quick learner</w:t>
      </w:r>
    </w:p>
    <w:p w14:paraId="07311679" w14:textId="647376F2" w:rsidR="00DF1207" w:rsidRPr="002F25E5" w:rsidRDefault="00DF1207">
      <w:pPr>
        <w:numPr>
          <w:ilvl w:val="0"/>
          <w:numId w:val="20"/>
        </w:numPr>
        <w:rPr>
          <w:rFonts w:ascii="Franklin Gothic Book" w:hAnsi="Franklin Gothic Book"/>
          <w:sz w:val="22"/>
          <w:szCs w:val="22"/>
        </w:rPr>
      </w:pPr>
      <w:r w:rsidRPr="002F25E5">
        <w:rPr>
          <w:rFonts w:ascii="Franklin Gothic Book" w:hAnsi="Franklin Gothic Book"/>
          <w:sz w:val="22"/>
          <w:szCs w:val="22"/>
        </w:rPr>
        <w:t>Well-developed interpersonal skills; ability to get along with diverse personalities; tactful, mature, flexible</w:t>
      </w:r>
    </w:p>
    <w:p w14:paraId="0137D250" w14:textId="3CA70173" w:rsidR="00DF1207" w:rsidRPr="002F25E5" w:rsidRDefault="00DF1207">
      <w:pPr>
        <w:numPr>
          <w:ilvl w:val="0"/>
          <w:numId w:val="20"/>
        </w:numPr>
        <w:rPr>
          <w:rFonts w:ascii="Franklin Gothic Book" w:hAnsi="Franklin Gothic Book"/>
          <w:sz w:val="22"/>
          <w:szCs w:val="22"/>
        </w:rPr>
      </w:pPr>
      <w:r w:rsidRPr="002F25E5">
        <w:rPr>
          <w:rFonts w:ascii="Franklin Gothic Book" w:hAnsi="Franklin Gothic Book"/>
          <w:sz w:val="22"/>
          <w:szCs w:val="22"/>
        </w:rPr>
        <w:t>Ability to establish credibility and be decisive while supporting the agency’s needs and priorities</w:t>
      </w:r>
    </w:p>
    <w:p w14:paraId="558BFCEF" w14:textId="77777777" w:rsidR="00DF1207" w:rsidRPr="002F25E5" w:rsidRDefault="00DF1207">
      <w:pPr>
        <w:rPr>
          <w:rFonts w:ascii="Franklin Gothic Book" w:hAnsi="Franklin Gothic Book"/>
          <w:b/>
          <w:sz w:val="22"/>
          <w:szCs w:val="22"/>
        </w:rPr>
      </w:pPr>
    </w:p>
    <w:p w14:paraId="76734DAA" w14:textId="77777777" w:rsidR="00DF1207" w:rsidRPr="002F25E5" w:rsidRDefault="00DF1207">
      <w:pPr>
        <w:rPr>
          <w:rFonts w:ascii="Franklin Gothic Book" w:hAnsi="Franklin Gothic Book"/>
          <w:b/>
          <w:sz w:val="22"/>
          <w:szCs w:val="22"/>
        </w:rPr>
      </w:pPr>
      <w:r w:rsidRPr="002F25E5">
        <w:rPr>
          <w:rFonts w:ascii="Franklin Gothic Book" w:hAnsi="Franklin Gothic Book"/>
          <w:b/>
          <w:sz w:val="22"/>
          <w:szCs w:val="22"/>
        </w:rPr>
        <w:t>EDUCATION/EXPERIENCE &amp; OTHER REQUIREMENTS</w:t>
      </w:r>
    </w:p>
    <w:p w14:paraId="40776D31" w14:textId="3FB76CFC" w:rsidR="00DF1207" w:rsidRDefault="00DF1207">
      <w:pPr>
        <w:numPr>
          <w:ilvl w:val="0"/>
          <w:numId w:val="21"/>
        </w:numPr>
        <w:tabs>
          <w:tab w:val="clear" w:pos="720"/>
        </w:tabs>
        <w:ind w:left="360"/>
        <w:rPr>
          <w:rFonts w:ascii="Franklin Gothic Book" w:hAnsi="Franklin Gothic Book" w:cs="Arial"/>
          <w:sz w:val="22"/>
          <w:szCs w:val="22"/>
        </w:rPr>
      </w:pPr>
      <w:r w:rsidRPr="002F25E5">
        <w:rPr>
          <w:rFonts w:ascii="Franklin Gothic Book" w:hAnsi="Franklin Gothic Book" w:cs="Arial"/>
          <w:sz w:val="22"/>
          <w:szCs w:val="22"/>
        </w:rPr>
        <w:t>Congruence with agency mission and values</w:t>
      </w:r>
    </w:p>
    <w:p w14:paraId="48201919" w14:textId="24AB46D8" w:rsidR="00403290" w:rsidRPr="00403290" w:rsidRDefault="00403290" w:rsidP="00403290">
      <w:pPr>
        <w:numPr>
          <w:ilvl w:val="0"/>
          <w:numId w:val="21"/>
        </w:numPr>
        <w:tabs>
          <w:tab w:val="clear" w:pos="720"/>
        </w:tabs>
        <w:ind w:left="360"/>
        <w:rPr>
          <w:rFonts w:ascii="Franklin Gothic Book" w:hAnsi="Franklin Gothic Book" w:cs="Arial"/>
          <w:sz w:val="22"/>
          <w:szCs w:val="22"/>
        </w:rPr>
      </w:pPr>
      <w:r>
        <w:rPr>
          <w:rFonts w:ascii="Franklin Gothic Book" w:hAnsi="Franklin Gothic Book" w:cs="Arial"/>
          <w:sz w:val="22"/>
          <w:szCs w:val="22"/>
        </w:rPr>
        <w:t>A</w:t>
      </w:r>
      <w:r w:rsidR="00DF1207" w:rsidRPr="002F25E5">
        <w:rPr>
          <w:rFonts w:ascii="Franklin Gothic Book" w:hAnsi="Franklin Gothic Book" w:cs="Arial"/>
          <w:sz w:val="22"/>
          <w:szCs w:val="22"/>
        </w:rPr>
        <w:t xml:space="preserve">t least </w:t>
      </w:r>
      <w:r w:rsidR="00E6129E" w:rsidRPr="002F25E5">
        <w:rPr>
          <w:rFonts w:ascii="Franklin Gothic Book" w:hAnsi="Franklin Gothic Book" w:cs="Arial"/>
          <w:sz w:val="22"/>
          <w:szCs w:val="22"/>
        </w:rPr>
        <w:t xml:space="preserve">three </w:t>
      </w:r>
      <w:r w:rsidR="00DF1207" w:rsidRPr="002F25E5">
        <w:rPr>
          <w:rFonts w:ascii="Franklin Gothic Book" w:hAnsi="Franklin Gothic Book" w:cs="Arial"/>
          <w:sz w:val="22"/>
          <w:szCs w:val="22"/>
        </w:rPr>
        <w:t>years</w:t>
      </w:r>
      <w:r w:rsidR="00825110">
        <w:rPr>
          <w:rFonts w:ascii="Franklin Gothic Book" w:hAnsi="Franklin Gothic Book" w:cs="Arial"/>
          <w:sz w:val="22"/>
          <w:szCs w:val="22"/>
        </w:rPr>
        <w:t xml:space="preserve"> of</w:t>
      </w:r>
      <w:r w:rsidR="00DF1207" w:rsidRPr="002F25E5">
        <w:rPr>
          <w:rFonts w:ascii="Franklin Gothic Book" w:hAnsi="Franklin Gothic Book" w:cs="Arial"/>
          <w:sz w:val="22"/>
          <w:szCs w:val="22"/>
        </w:rPr>
        <w:t xml:space="preserve"> experience in an office setting</w:t>
      </w:r>
    </w:p>
    <w:p w14:paraId="50D4CC47" w14:textId="0BA81BA7" w:rsidR="00403290" w:rsidRDefault="00DF1207" w:rsidP="00403290">
      <w:pPr>
        <w:numPr>
          <w:ilvl w:val="0"/>
          <w:numId w:val="21"/>
        </w:numPr>
        <w:tabs>
          <w:tab w:val="clear" w:pos="720"/>
        </w:tabs>
        <w:ind w:left="360"/>
        <w:rPr>
          <w:rFonts w:ascii="Franklin Gothic Book" w:hAnsi="Franklin Gothic Book" w:cs="Arial"/>
          <w:sz w:val="22"/>
          <w:szCs w:val="22"/>
        </w:rPr>
      </w:pPr>
      <w:r w:rsidRPr="002F25E5">
        <w:rPr>
          <w:rFonts w:ascii="Franklin Gothic Book" w:hAnsi="Franklin Gothic Book" w:cs="Arial"/>
          <w:sz w:val="22"/>
          <w:szCs w:val="22"/>
        </w:rPr>
        <w:t xml:space="preserve">Experience working </w:t>
      </w:r>
      <w:r w:rsidR="00825110">
        <w:rPr>
          <w:rFonts w:ascii="Franklin Gothic Book" w:hAnsi="Franklin Gothic Book" w:cs="Arial"/>
          <w:sz w:val="22"/>
          <w:szCs w:val="22"/>
        </w:rPr>
        <w:t>in a not-for-profit setting</w:t>
      </w:r>
      <w:r w:rsidR="00403290">
        <w:rPr>
          <w:rFonts w:ascii="Franklin Gothic Book" w:hAnsi="Franklin Gothic Book" w:cs="Arial"/>
          <w:sz w:val="22"/>
          <w:szCs w:val="22"/>
        </w:rPr>
        <w:t xml:space="preserve"> preferred</w:t>
      </w:r>
    </w:p>
    <w:p w14:paraId="4B399894" w14:textId="627CD6CF" w:rsidR="00486D97" w:rsidRPr="00403290" w:rsidRDefault="00486D97" w:rsidP="00403290">
      <w:pPr>
        <w:numPr>
          <w:ilvl w:val="0"/>
          <w:numId w:val="21"/>
        </w:numPr>
        <w:tabs>
          <w:tab w:val="clear" w:pos="720"/>
        </w:tabs>
        <w:ind w:left="360"/>
        <w:rPr>
          <w:rFonts w:ascii="Franklin Gothic Book" w:hAnsi="Franklin Gothic Book" w:cs="Arial"/>
          <w:sz w:val="22"/>
          <w:szCs w:val="22"/>
        </w:rPr>
      </w:pPr>
      <w:r>
        <w:rPr>
          <w:rFonts w:ascii="Franklin Gothic Book" w:hAnsi="Franklin Gothic Book" w:cs="Arial"/>
          <w:sz w:val="22"/>
          <w:szCs w:val="22"/>
        </w:rPr>
        <w:t>Experience working with homeless and/or other disadvantaged populations preferred</w:t>
      </w:r>
    </w:p>
    <w:p w14:paraId="11AD5E94" w14:textId="250158C6" w:rsidR="00DF1207" w:rsidRPr="002F25E5" w:rsidRDefault="00DF1207">
      <w:pPr>
        <w:numPr>
          <w:ilvl w:val="0"/>
          <w:numId w:val="21"/>
        </w:numPr>
        <w:tabs>
          <w:tab w:val="clear" w:pos="720"/>
        </w:tabs>
        <w:ind w:left="360"/>
        <w:rPr>
          <w:rFonts w:ascii="Franklin Gothic Book" w:hAnsi="Franklin Gothic Book" w:cs="Arial"/>
          <w:sz w:val="22"/>
          <w:szCs w:val="22"/>
        </w:rPr>
      </w:pPr>
      <w:r w:rsidRPr="002F25E5">
        <w:rPr>
          <w:rFonts w:ascii="Franklin Gothic Book" w:hAnsi="Franklin Gothic Book"/>
          <w:sz w:val="22"/>
          <w:szCs w:val="22"/>
        </w:rPr>
        <w:t>Must have a valid Ohio driver’s license, proof of automobile insurance, and pass a criminal background check</w:t>
      </w:r>
    </w:p>
    <w:p w14:paraId="4311FC87" w14:textId="77777777" w:rsidR="00DF1207" w:rsidRPr="002F25E5" w:rsidRDefault="00DF1207">
      <w:pPr>
        <w:rPr>
          <w:rFonts w:ascii="Franklin Gothic Book" w:hAnsi="Franklin Gothic Book"/>
          <w:sz w:val="22"/>
          <w:szCs w:val="22"/>
        </w:rPr>
      </w:pPr>
    </w:p>
    <w:p w14:paraId="241199B1" w14:textId="77777777" w:rsidR="00CC7E3C" w:rsidRPr="002F25E5" w:rsidRDefault="0023478A" w:rsidP="00CC7E3C">
      <w:pPr>
        <w:rPr>
          <w:rFonts w:ascii="Franklin Gothic Book" w:hAnsi="Franklin Gothic Book" w:cs="Arial"/>
          <w:b/>
          <w:sz w:val="22"/>
          <w:szCs w:val="22"/>
        </w:rPr>
      </w:pPr>
      <w:r w:rsidRPr="002F25E5">
        <w:rPr>
          <w:rFonts w:ascii="Franklin Gothic Book" w:hAnsi="Franklin Gothic Book" w:cs="Arial"/>
          <w:b/>
          <w:sz w:val="22"/>
          <w:szCs w:val="22"/>
        </w:rPr>
        <w:t>Job Outcomes Monitoring and Reporting:</w:t>
      </w:r>
    </w:p>
    <w:p w14:paraId="43A902D1" w14:textId="4B8032A2" w:rsidR="00CC7E3C" w:rsidRPr="00403290" w:rsidRDefault="00CC7E3C" w:rsidP="00403290">
      <w:pPr>
        <w:numPr>
          <w:ilvl w:val="0"/>
          <w:numId w:val="26"/>
        </w:numPr>
        <w:rPr>
          <w:rFonts w:ascii="Franklin Gothic Book" w:hAnsi="Franklin Gothic Book"/>
          <w:sz w:val="22"/>
          <w:szCs w:val="22"/>
        </w:rPr>
      </w:pPr>
      <w:r w:rsidRPr="002F25E5">
        <w:rPr>
          <w:rFonts w:ascii="Franklin Gothic Book" w:hAnsi="Franklin Gothic Book"/>
          <w:sz w:val="22"/>
          <w:szCs w:val="22"/>
        </w:rPr>
        <w:t>Documented quarterly job performance discussion with supervisor.</w:t>
      </w:r>
    </w:p>
    <w:sectPr w:rsidR="00CC7E3C" w:rsidRPr="00403290" w:rsidSect="00A65C0B">
      <w:headerReference w:type="default" r:id="rId11"/>
      <w:footerReference w:type="default" r:id="rId12"/>
      <w:pgSz w:w="12240" w:h="15840"/>
      <w:pgMar w:top="864" w:right="1440" w:bottom="720" w:left="1440" w:header="547"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5CBD6" w14:textId="77777777" w:rsidR="004F4449" w:rsidRDefault="004F4449">
      <w:r>
        <w:separator/>
      </w:r>
    </w:p>
  </w:endnote>
  <w:endnote w:type="continuationSeparator" w:id="0">
    <w:p w14:paraId="53D3F446" w14:textId="77777777" w:rsidR="004F4449" w:rsidRDefault="004F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NeueLT Pro 45 Lt">
    <w:panose1 w:val="020B0403020202020204"/>
    <w:charset w:val="00"/>
    <w:family w:val="swiss"/>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65 Md">
    <w:panose1 w:val="020B0604020202020204"/>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D370A" w14:textId="3236BBB0" w:rsidR="00E862D7" w:rsidRPr="002F25E5" w:rsidRDefault="00E862D7">
    <w:pPr>
      <w:jc w:val="center"/>
      <w:rPr>
        <w:rFonts w:ascii="Franklin Gothic Book" w:hAnsi="Franklin Gothic Book" w:cs="Arial"/>
        <w:b/>
        <w:sz w:val="20"/>
        <w:szCs w:val="20"/>
      </w:rPr>
    </w:pPr>
    <w:r w:rsidRPr="002F25E5">
      <w:rPr>
        <w:rFonts w:ascii="Franklin Gothic Book" w:hAnsi="Franklin Gothic Book" w:cs="Arial"/>
        <w:b/>
        <w:sz w:val="20"/>
        <w:szCs w:val="20"/>
      </w:rPr>
      <w:t>Community Shelter Board is an Equal Opportunity Employer</w:t>
    </w:r>
  </w:p>
  <w:p w14:paraId="26854CFB" w14:textId="77777777" w:rsidR="00E862D7" w:rsidRPr="002F25E5" w:rsidRDefault="00E862D7">
    <w:pPr>
      <w:jc w:val="center"/>
      <w:rPr>
        <w:rFonts w:ascii="Franklin Gothic Book" w:hAnsi="Franklin Gothic Book" w:cs="Arial"/>
        <w:b/>
        <w:sz w:val="16"/>
        <w:szCs w:val="16"/>
      </w:rPr>
    </w:pPr>
    <w:r w:rsidRPr="002F25E5">
      <w:rPr>
        <w:rFonts w:ascii="Franklin Gothic Book" w:hAnsi="Franklin Gothic Book" w:cs="Arial"/>
        <w:b/>
        <w:sz w:val="20"/>
        <w:szCs w:val="20"/>
      </w:rPr>
      <w:t>and conforms to all applicable employment practices.</w:t>
    </w:r>
  </w:p>
  <w:p w14:paraId="62E7048F" w14:textId="77777777" w:rsidR="00E862D7" w:rsidRPr="002F25E5" w:rsidRDefault="00E862D7">
    <w:pPr>
      <w:jc w:val="center"/>
      <w:rPr>
        <w:rFonts w:ascii="Franklin Gothic Book" w:hAnsi="Franklin Gothic Book" w:cs="Arial"/>
        <w:sz w:val="16"/>
        <w:szCs w:val="16"/>
      </w:rPr>
    </w:pPr>
  </w:p>
  <w:p w14:paraId="53A6D7CF" w14:textId="737E8766" w:rsidR="00E862D7" w:rsidRPr="0097184F" w:rsidRDefault="00A26AA1" w:rsidP="0097184F">
    <w:pPr>
      <w:pStyle w:val="Footer"/>
      <w:jc w:val="right"/>
      <w:rPr>
        <w:rFonts w:ascii="Franklin Gothic Book" w:hAnsi="Franklin Gothic Book"/>
        <w:snapToGrid w:val="0"/>
        <w:sz w:val="16"/>
        <w:szCs w:val="16"/>
      </w:rPr>
    </w:pPr>
    <w:r w:rsidRPr="0097184F">
      <w:rPr>
        <w:rFonts w:ascii="Franklin Gothic Book" w:hAnsi="Franklin Gothic Book"/>
        <w:sz w:val="16"/>
        <w:szCs w:val="16"/>
      </w:rPr>
      <w:fldChar w:fldCharType="begin"/>
    </w:r>
    <w:r w:rsidRPr="0097184F">
      <w:rPr>
        <w:rFonts w:ascii="Franklin Gothic Book" w:hAnsi="Franklin Gothic Book"/>
        <w:sz w:val="16"/>
        <w:szCs w:val="16"/>
      </w:rPr>
      <w:instrText xml:space="preserve"> FILENAME  \p  \* MERGEFORMAT </w:instrText>
    </w:r>
    <w:r w:rsidRPr="0097184F">
      <w:rPr>
        <w:rFonts w:ascii="Franklin Gothic Book" w:hAnsi="Franklin Gothic Book"/>
        <w:sz w:val="16"/>
        <w:szCs w:val="16"/>
      </w:rPr>
      <w:fldChar w:fldCharType="separate"/>
    </w:r>
    <w:r w:rsidR="00C90438" w:rsidRPr="00C90438">
      <w:rPr>
        <w:rFonts w:ascii="Franklin Gothic Book" w:hAnsi="Franklin Gothic Book"/>
        <w:noProof/>
        <w:snapToGrid w:val="0"/>
        <w:sz w:val="16"/>
        <w:szCs w:val="16"/>
      </w:rPr>
      <w:t>S:\Resource Allocation\Leasing Program\CSB Property Management\Proposals\Housing Administrator job</w:t>
    </w:r>
    <w:r w:rsidR="00C90438">
      <w:rPr>
        <w:rFonts w:ascii="Franklin Gothic Book" w:hAnsi="Franklin Gothic Book"/>
        <w:noProof/>
        <w:sz w:val="16"/>
        <w:szCs w:val="16"/>
      </w:rPr>
      <w:t xml:space="preserve"> description.docx</w:t>
    </w:r>
    <w:r w:rsidRPr="0097184F">
      <w:rPr>
        <w:rFonts w:ascii="Franklin Gothic Book" w:hAnsi="Franklin Gothic Book"/>
        <w:noProof/>
        <w:sz w:val="16"/>
        <w:szCs w:val="16"/>
      </w:rPr>
      <w:fldChar w:fldCharType="end"/>
    </w:r>
  </w:p>
  <w:p w14:paraId="44F6D395" w14:textId="77777777" w:rsidR="00E862D7" w:rsidRPr="0097184F" w:rsidRDefault="00E862D7" w:rsidP="0097184F">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433FB" w14:textId="77777777" w:rsidR="004F4449" w:rsidRDefault="004F4449">
      <w:r>
        <w:separator/>
      </w:r>
    </w:p>
  </w:footnote>
  <w:footnote w:type="continuationSeparator" w:id="0">
    <w:p w14:paraId="3BACA19A" w14:textId="77777777" w:rsidR="004F4449" w:rsidRDefault="004F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A448" w14:textId="1E2C5202" w:rsidR="00AB6516" w:rsidRDefault="00AB6516" w:rsidP="00AB6516">
    <w:pPr>
      <w:pStyle w:val="Header"/>
      <w:rPr>
        <w:rFonts w:ascii="Franklin Gothic Book" w:hAnsi="Franklin Gothic Book"/>
        <w:b/>
      </w:rPr>
    </w:pPr>
    <w:r>
      <w:rPr>
        <w:noProof/>
      </w:rPr>
      <w:drawing>
        <wp:anchor distT="0" distB="0" distL="114300" distR="114300" simplePos="0" relativeHeight="251658240" behindDoc="0" locked="0" layoutInCell="1" allowOverlap="1" wp14:anchorId="7351E605" wp14:editId="139B975D">
          <wp:simplePos x="0" y="0"/>
          <wp:positionH relativeFrom="margin">
            <wp:posOffset>-167640</wp:posOffset>
          </wp:positionH>
          <wp:positionV relativeFrom="paragraph">
            <wp:posOffset>-139065</wp:posOffset>
          </wp:positionV>
          <wp:extent cx="1981200" cy="663575"/>
          <wp:effectExtent l="0" t="0" r="0" b="317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1200" cy="663575"/>
                  </a:xfrm>
                  <a:prstGeom prst="rect">
                    <a:avLst/>
                  </a:prstGeom>
                </pic:spPr>
              </pic:pic>
            </a:graphicData>
          </a:graphic>
          <wp14:sizeRelH relativeFrom="page">
            <wp14:pctWidth>0</wp14:pctWidth>
          </wp14:sizeRelH>
          <wp14:sizeRelV relativeFrom="page">
            <wp14:pctHeight>0</wp14:pctHeight>
          </wp14:sizeRelV>
        </wp:anchor>
      </w:drawing>
    </w:r>
  </w:p>
  <w:p w14:paraId="5A246AE2" w14:textId="18103CF2" w:rsidR="00AB6516" w:rsidRDefault="00AB6516" w:rsidP="00AB6516">
    <w:pPr>
      <w:pStyle w:val="Header"/>
      <w:rPr>
        <w:rFonts w:ascii="Franklin Gothic Book" w:hAnsi="Franklin Gothic Book"/>
        <w:b/>
      </w:rPr>
    </w:pPr>
  </w:p>
  <w:p w14:paraId="718A8E3C" w14:textId="44EEF4A6" w:rsidR="00E862D7" w:rsidRPr="002F25E5" w:rsidRDefault="00E862D7" w:rsidP="00AB6516">
    <w:pPr>
      <w:pStyle w:val="Header"/>
      <w:rPr>
        <w:rFonts w:ascii="Franklin Gothic Book" w:hAnsi="Franklin Gothic Book"/>
        <w:b/>
      </w:rPr>
    </w:pPr>
  </w:p>
  <w:p w14:paraId="6B7F7593" w14:textId="3F19636B" w:rsidR="00E862D7" w:rsidRPr="00F035B3" w:rsidRDefault="002A5EB3" w:rsidP="00AB6516">
    <w:pPr>
      <w:pStyle w:val="Header"/>
      <w:rPr>
        <w:rFonts w:ascii="HelveticaNeueLT Pro 45 Lt" w:hAnsi="HelveticaNeueLT Pro 45 Lt"/>
        <w:sz w:val="22"/>
      </w:rPr>
    </w:pPr>
    <w:r>
      <w:rPr>
        <w:rFonts w:ascii="Franklin Gothic Book" w:hAnsi="Franklin Gothic Book"/>
        <w:b/>
      </w:rPr>
      <w:t xml:space="preserve">Housing Administrator </w:t>
    </w:r>
    <w:r w:rsidR="003D148E">
      <w:rPr>
        <w:rFonts w:ascii="Franklin Gothic Book" w:hAnsi="Franklin Gothic Book"/>
        <w:b/>
      </w:rPr>
      <w:t>Job</w:t>
    </w:r>
    <w:r w:rsidR="00E862D7" w:rsidRPr="002F25E5">
      <w:rPr>
        <w:rFonts w:ascii="Franklin Gothic Book" w:hAnsi="Franklin Gothic Book"/>
        <w:b/>
      </w:rPr>
      <w:t xml:space="preserve"> </w:t>
    </w:r>
    <w:r>
      <w:rPr>
        <w:rFonts w:ascii="Franklin Gothic Book" w:hAnsi="Franklin Gothic Book"/>
        <w:b/>
      </w:rPr>
      <w:t>Posting &amp; Description</w:t>
    </w:r>
  </w:p>
  <w:p w14:paraId="13CE8A42" w14:textId="77777777" w:rsidR="00E862D7" w:rsidRPr="00B80377" w:rsidRDefault="00E862D7">
    <w:pPr>
      <w:pStyle w:val="Header"/>
      <w:jc w:val="right"/>
      <w:rPr>
        <w:rFonts w:ascii="HelveticaNeueLT Pro 65 Md" w:hAnsi="HelveticaNeueLT Pro 65 M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8FE2B1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7982035C"/>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092C35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6F7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803A1E"/>
    <w:multiLevelType w:val="hybridMultilevel"/>
    <w:tmpl w:val="83FCF0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535800"/>
    <w:multiLevelType w:val="singleLevel"/>
    <w:tmpl w:val="7B4E05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F91FA6"/>
    <w:multiLevelType w:val="hybridMultilevel"/>
    <w:tmpl w:val="9D16CECA"/>
    <w:lvl w:ilvl="0" w:tplc="2676DDE8">
      <w:start w:val="1"/>
      <w:numFmt w:val="bullet"/>
      <w:lvlText w:val=""/>
      <w:lvlJc w:val="left"/>
      <w:pPr>
        <w:tabs>
          <w:tab w:val="num" w:pos="360"/>
        </w:tabs>
        <w:ind w:left="360" w:hanging="360"/>
      </w:pPr>
      <w:rPr>
        <w:rFonts w:ascii="Wingdings" w:hAnsi="Wingdings" w:hint="default"/>
      </w:rPr>
    </w:lvl>
    <w:lvl w:ilvl="1" w:tplc="98884630" w:tentative="1">
      <w:start w:val="1"/>
      <w:numFmt w:val="bullet"/>
      <w:lvlText w:val="o"/>
      <w:lvlJc w:val="left"/>
      <w:pPr>
        <w:tabs>
          <w:tab w:val="num" w:pos="1080"/>
        </w:tabs>
        <w:ind w:left="1080" w:hanging="360"/>
      </w:pPr>
      <w:rPr>
        <w:rFonts w:ascii="Courier New" w:hAnsi="Courier New" w:hint="default"/>
      </w:rPr>
    </w:lvl>
    <w:lvl w:ilvl="2" w:tplc="061A908C" w:tentative="1">
      <w:start w:val="1"/>
      <w:numFmt w:val="bullet"/>
      <w:lvlText w:val=""/>
      <w:lvlJc w:val="left"/>
      <w:pPr>
        <w:tabs>
          <w:tab w:val="num" w:pos="1800"/>
        </w:tabs>
        <w:ind w:left="1800" w:hanging="360"/>
      </w:pPr>
      <w:rPr>
        <w:rFonts w:ascii="Wingdings" w:hAnsi="Wingdings" w:hint="default"/>
      </w:rPr>
    </w:lvl>
    <w:lvl w:ilvl="3" w:tplc="C2746256" w:tentative="1">
      <w:start w:val="1"/>
      <w:numFmt w:val="bullet"/>
      <w:lvlText w:val=""/>
      <w:lvlJc w:val="left"/>
      <w:pPr>
        <w:tabs>
          <w:tab w:val="num" w:pos="2520"/>
        </w:tabs>
        <w:ind w:left="2520" w:hanging="360"/>
      </w:pPr>
      <w:rPr>
        <w:rFonts w:ascii="Symbol" w:hAnsi="Symbol" w:hint="default"/>
      </w:rPr>
    </w:lvl>
    <w:lvl w:ilvl="4" w:tplc="13CA9570" w:tentative="1">
      <w:start w:val="1"/>
      <w:numFmt w:val="bullet"/>
      <w:lvlText w:val="o"/>
      <w:lvlJc w:val="left"/>
      <w:pPr>
        <w:tabs>
          <w:tab w:val="num" w:pos="3240"/>
        </w:tabs>
        <w:ind w:left="3240" w:hanging="360"/>
      </w:pPr>
      <w:rPr>
        <w:rFonts w:ascii="Courier New" w:hAnsi="Courier New" w:hint="default"/>
      </w:rPr>
    </w:lvl>
    <w:lvl w:ilvl="5" w:tplc="83DADBAA" w:tentative="1">
      <w:start w:val="1"/>
      <w:numFmt w:val="bullet"/>
      <w:lvlText w:val=""/>
      <w:lvlJc w:val="left"/>
      <w:pPr>
        <w:tabs>
          <w:tab w:val="num" w:pos="3960"/>
        </w:tabs>
        <w:ind w:left="3960" w:hanging="360"/>
      </w:pPr>
      <w:rPr>
        <w:rFonts w:ascii="Wingdings" w:hAnsi="Wingdings" w:hint="default"/>
      </w:rPr>
    </w:lvl>
    <w:lvl w:ilvl="6" w:tplc="CB3417EE" w:tentative="1">
      <w:start w:val="1"/>
      <w:numFmt w:val="bullet"/>
      <w:lvlText w:val=""/>
      <w:lvlJc w:val="left"/>
      <w:pPr>
        <w:tabs>
          <w:tab w:val="num" w:pos="4680"/>
        </w:tabs>
        <w:ind w:left="4680" w:hanging="360"/>
      </w:pPr>
      <w:rPr>
        <w:rFonts w:ascii="Symbol" w:hAnsi="Symbol" w:hint="default"/>
      </w:rPr>
    </w:lvl>
    <w:lvl w:ilvl="7" w:tplc="69FA1FD2" w:tentative="1">
      <w:start w:val="1"/>
      <w:numFmt w:val="bullet"/>
      <w:lvlText w:val="o"/>
      <w:lvlJc w:val="left"/>
      <w:pPr>
        <w:tabs>
          <w:tab w:val="num" w:pos="5400"/>
        </w:tabs>
        <w:ind w:left="5400" w:hanging="360"/>
      </w:pPr>
      <w:rPr>
        <w:rFonts w:ascii="Courier New" w:hAnsi="Courier New" w:hint="default"/>
      </w:rPr>
    </w:lvl>
    <w:lvl w:ilvl="8" w:tplc="1F36C51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921EAB"/>
    <w:multiLevelType w:val="hybridMultilevel"/>
    <w:tmpl w:val="93E0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D41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867"/>
    <w:multiLevelType w:val="hybridMultilevel"/>
    <w:tmpl w:val="A91631A4"/>
    <w:lvl w:ilvl="0" w:tplc="31FCF30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6025845"/>
    <w:multiLevelType w:val="hybridMultilevel"/>
    <w:tmpl w:val="45F890B6"/>
    <w:lvl w:ilvl="0" w:tplc="06CE4CE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5F23B2"/>
    <w:multiLevelType w:val="multilevel"/>
    <w:tmpl w:val="B49C3F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220B2"/>
    <w:multiLevelType w:val="hybridMultilevel"/>
    <w:tmpl w:val="EF0E7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50FEF"/>
    <w:multiLevelType w:val="hybridMultilevel"/>
    <w:tmpl w:val="F6F0E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22C8B"/>
    <w:multiLevelType w:val="hybridMultilevel"/>
    <w:tmpl w:val="ABA8F5AA"/>
    <w:lvl w:ilvl="0" w:tplc="83E68A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414D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C526636"/>
    <w:multiLevelType w:val="singleLevel"/>
    <w:tmpl w:val="F15E3BB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1C2C7A"/>
    <w:multiLevelType w:val="hybridMultilevel"/>
    <w:tmpl w:val="37284E12"/>
    <w:lvl w:ilvl="0" w:tplc="1A941FD2">
      <w:start w:val="2"/>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5D07F1D"/>
    <w:multiLevelType w:val="hybridMultilevel"/>
    <w:tmpl w:val="915280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65905F7"/>
    <w:multiLevelType w:val="hybridMultilevel"/>
    <w:tmpl w:val="2FAAE1F0"/>
    <w:lvl w:ilvl="0" w:tplc="04090013">
      <w:start w:val="1"/>
      <w:numFmt w:val="upperRoman"/>
      <w:lvlText w:val="%1."/>
      <w:lvlJc w:val="right"/>
      <w:pPr>
        <w:ind w:left="108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6E1D3E"/>
    <w:multiLevelType w:val="hybridMultilevel"/>
    <w:tmpl w:val="2A3A51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0C4593"/>
    <w:multiLevelType w:val="singleLevel"/>
    <w:tmpl w:val="BFC804A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6038CA"/>
    <w:multiLevelType w:val="singleLevel"/>
    <w:tmpl w:val="D9FE751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9B6E77"/>
    <w:multiLevelType w:val="hybridMultilevel"/>
    <w:tmpl w:val="9D16CECA"/>
    <w:lvl w:ilvl="0" w:tplc="800EF67C">
      <w:start w:val="1"/>
      <w:numFmt w:val="bullet"/>
      <w:lvlText w:val=""/>
      <w:lvlJc w:val="left"/>
      <w:pPr>
        <w:tabs>
          <w:tab w:val="num" w:pos="360"/>
        </w:tabs>
        <w:ind w:left="360" w:hanging="360"/>
      </w:pPr>
      <w:rPr>
        <w:rFonts w:ascii="Symbol" w:hAnsi="Symbol" w:hint="default"/>
      </w:rPr>
    </w:lvl>
    <w:lvl w:ilvl="1" w:tplc="A176C3C4" w:tentative="1">
      <w:start w:val="1"/>
      <w:numFmt w:val="bullet"/>
      <w:lvlText w:val="o"/>
      <w:lvlJc w:val="left"/>
      <w:pPr>
        <w:tabs>
          <w:tab w:val="num" w:pos="1080"/>
        </w:tabs>
        <w:ind w:left="1080" w:hanging="360"/>
      </w:pPr>
      <w:rPr>
        <w:rFonts w:ascii="Courier New" w:hAnsi="Courier New" w:hint="default"/>
      </w:rPr>
    </w:lvl>
    <w:lvl w:ilvl="2" w:tplc="D2BCFCE2" w:tentative="1">
      <w:start w:val="1"/>
      <w:numFmt w:val="bullet"/>
      <w:lvlText w:val=""/>
      <w:lvlJc w:val="left"/>
      <w:pPr>
        <w:tabs>
          <w:tab w:val="num" w:pos="1800"/>
        </w:tabs>
        <w:ind w:left="1800" w:hanging="360"/>
      </w:pPr>
      <w:rPr>
        <w:rFonts w:ascii="Wingdings" w:hAnsi="Wingdings" w:hint="default"/>
      </w:rPr>
    </w:lvl>
    <w:lvl w:ilvl="3" w:tplc="1EFC30BE" w:tentative="1">
      <w:start w:val="1"/>
      <w:numFmt w:val="bullet"/>
      <w:lvlText w:val=""/>
      <w:lvlJc w:val="left"/>
      <w:pPr>
        <w:tabs>
          <w:tab w:val="num" w:pos="2520"/>
        </w:tabs>
        <w:ind w:left="2520" w:hanging="360"/>
      </w:pPr>
      <w:rPr>
        <w:rFonts w:ascii="Symbol" w:hAnsi="Symbol" w:hint="default"/>
      </w:rPr>
    </w:lvl>
    <w:lvl w:ilvl="4" w:tplc="4294A958" w:tentative="1">
      <w:start w:val="1"/>
      <w:numFmt w:val="bullet"/>
      <w:lvlText w:val="o"/>
      <w:lvlJc w:val="left"/>
      <w:pPr>
        <w:tabs>
          <w:tab w:val="num" w:pos="3240"/>
        </w:tabs>
        <w:ind w:left="3240" w:hanging="360"/>
      </w:pPr>
      <w:rPr>
        <w:rFonts w:ascii="Courier New" w:hAnsi="Courier New" w:hint="default"/>
      </w:rPr>
    </w:lvl>
    <w:lvl w:ilvl="5" w:tplc="15BAF74E" w:tentative="1">
      <w:start w:val="1"/>
      <w:numFmt w:val="bullet"/>
      <w:lvlText w:val=""/>
      <w:lvlJc w:val="left"/>
      <w:pPr>
        <w:tabs>
          <w:tab w:val="num" w:pos="3960"/>
        </w:tabs>
        <w:ind w:left="3960" w:hanging="360"/>
      </w:pPr>
      <w:rPr>
        <w:rFonts w:ascii="Wingdings" w:hAnsi="Wingdings" w:hint="default"/>
      </w:rPr>
    </w:lvl>
    <w:lvl w:ilvl="6" w:tplc="34EEF552" w:tentative="1">
      <w:start w:val="1"/>
      <w:numFmt w:val="bullet"/>
      <w:lvlText w:val=""/>
      <w:lvlJc w:val="left"/>
      <w:pPr>
        <w:tabs>
          <w:tab w:val="num" w:pos="4680"/>
        </w:tabs>
        <w:ind w:left="4680" w:hanging="360"/>
      </w:pPr>
      <w:rPr>
        <w:rFonts w:ascii="Symbol" w:hAnsi="Symbol" w:hint="default"/>
      </w:rPr>
    </w:lvl>
    <w:lvl w:ilvl="7" w:tplc="F9C839DA" w:tentative="1">
      <w:start w:val="1"/>
      <w:numFmt w:val="bullet"/>
      <w:lvlText w:val="o"/>
      <w:lvlJc w:val="left"/>
      <w:pPr>
        <w:tabs>
          <w:tab w:val="num" w:pos="5400"/>
        </w:tabs>
        <w:ind w:left="5400" w:hanging="360"/>
      </w:pPr>
      <w:rPr>
        <w:rFonts w:ascii="Courier New" w:hAnsi="Courier New" w:hint="default"/>
      </w:rPr>
    </w:lvl>
    <w:lvl w:ilvl="8" w:tplc="D4787A2A"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BB5055"/>
    <w:multiLevelType w:val="hybridMultilevel"/>
    <w:tmpl w:val="26C22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D4E3BE8"/>
    <w:multiLevelType w:val="hybridMultilevel"/>
    <w:tmpl w:val="AFBC4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777A2"/>
    <w:multiLevelType w:val="hybridMultilevel"/>
    <w:tmpl w:val="B18012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6C5730E"/>
    <w:multiLevelType w:val="hybridMultilevel"/>
    <w:tmpl w:val="7066897E"/>
    <w:lvl w:ilvl="0" w:tplc="FEFCB3CA">
      <w:start w:val="1"/>
      <w:numFmt w:val="decimal"/>
      <w:lvlText w:val="%1."/>
      <w:lvlJc w:val="left"/>
      <w:pPr>
        <w:tabs>
          <w:tab w:val="num" w:pos="360"/>
        </w:tabs>
        <w:ind w:left="360" w:hanging="360"/>
      </w:pPr>
      <w:rPr>
        <w:b w:val="0"/>
      </w:rPr>
    </w:lvl>
    <w:lvl w:ilvl="1" w:tplc="914EDF5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7364FE2"/>
    <w:multiLevelType w:val="hybridMultilevel"/>
    <w:tmpl w:val="B5E6DE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325E9E"/>
    <w:multiLevelType w:val="hybridMultilevel"/>
    <w:tmpl w:val="BCE07516"/>
    <w:lvl w:ilvl="0" w:tplc="0409000F">
      <w:start w:val="1"/>
      <w:numFmt w:val="decimal"/>
      <w:lvlText w:val="%1."/>
      <w:lvlJc w:val="left"/>
      <w:pPr>
        <w:tabs>
          <w:tab w:val="num" w:pos="360"/>
        </w:tabs>
        <w:ind w:left="360" w:hanging="360"/>
      </w:pPr>
    </w:lvl>
    <w:lvl w:ilvl="1" w:tplc="5E4CE900">
      <w:start w:val="1"/>
      <w:numFmt w:val="lowerLetter"/>
      <w:pStyle w:val="ListBullet"/>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E784101"/>
    <w:multiLevelType w:val="singleLevel"/>
    <w:tmpl w:val="EDEC17AE"/>
    <w:lvl w:ilvl="0">
      <w:start w:val="1"/>
      <w:numFmt w:val="bullet"/>
      <w:lvlText w:val=""/>
      <w:legacy w:legacy="1" w:legacySpace="0" w:legacyIndent="360"/>
      <w:lvlJc w:val="left"/>
      <w:pPr>
        <w:ind w:left="360" w:hanging="360"/>
      </w:pPr>
      <w:rPr>
        <w:rFonts w:ascii="Symbol" w:hAnsi="Symbol" w:hint="default"/>
      </w:rPr>
    </w:lvl>
  </w:abstractNum>
  <w:abstractNum w:abstractNumId="32" w15:restartNumberingAfterBreak="0">
    <w:nsid w:val="6EB9731F"/>
    <w:multiLevelType w:val="multilevel"/>
    <w:tmpl w:val="499066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825EE3"/>
    <w:multiLevelType w:val="hybridMultilevel"/>
    <w:tmpl w:val="DD547A8C"/>
    <w:lvl w:ilvl="0" w:tplc="4532E07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22"/>
  </w:num>
  <w:num w:numId="4">
    <w:abstractNumId w:val="17"/>
  </w:num>
  <w:num w:numId="5">
    <w:abstractNumId w:val="0"/>
  </w:num>
  <w:num w:numId="6">
    <w:abstractNumId w:val="12"/>
  </w:num>
  <w:num w:numId="7">
    <w:abstractNumId w:val="6"/>
  </w:num>
  <w:num w:numId="8">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6"/>
  </w:num>
  <w:num w:numId="10">
    <w:abstractNumId w:val="31"/>
  </w:num>
  <w:num w:numId="11">
    <w:abstractNumId w:val="9"/>
  </w:num>
  <w:num w:numId="12">
    <w:abstractNumId w:val="23"/>
  </w:num>
  <w:num w:numId="13">
    <w:abstractNumId w:val="4"/>
  </w:num>
  <w:num w:numId="14">
    <w:abstractNumId w:val="7"/>
  </w:num>
  <w:num w:numId="15">
    <w:abstractNumId w:val="24"/>
  </w:num>
  <w:num w:numId="16">
    <w:abstractNumId w:val="30"/>
  </w:num>
  <w:num w:numId="17">
    <w:abstractNumId w:val="21"/>
  </w:num>
  <w:num w:numId="18">
    <w:abstractNumId w:val="19"/>
  </w:num>
  <w:num w:numId="19">
    <w:abstractNumId w:val="27"/>
  </w:num>
  <w:num w:numId="20">
    <w:abstractNumId w:val="5"/>
  </w:num>
  <w:num w:numId="21">
    <w:abstractNumId w:val="15"/>
  </w:num>
  <w:num w:numId="22">
    <w:abstractNumId w:val="11"/>
  </w:num>
  <w:num w:numId="23">
    <w:abstractNumId w:val="33"/>
  </w:num>
  <w:num w:numId="24">
    <w:abstractNumId w:val="2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6"/>
  </w:num>
  <w:num w:numId="32">
    <w:abstractNumId w:val="14"/>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34"/>
    <w:rsid w:val="0000049B"/>
    <w:rsid w:val="00013D39"/>
    <w:rsid w:val="000303EB"/>
    <w:rsid w:val="00045313"/>
    <w:rsid w:val="00051DF1"/>
    <w:rsid w:val="00082E65"/>
    <w:rsid w:val="00090EA3"/>
    <w:rsid w:val="00094ADD"/>
    <w:rsid w:val="000A4032"/>
    <w:rsid w:val="000D6BBD"/>
    <w:rsid w:val="000E11B0"/>
    <w:rsid w:val="000E50BD"/>
    <w:rsid w:val="000E646E"/>
    <w:rsid w:val="000F1B15"/>
    <w:rsid w:val="000F47D0"/>
    <w:rsid w:val="00105FD1"/>
    <w:rsid w:val="00120B6D"/>
    <w:rsid w:val="00143215"/>
    <w:rsid w:val="0014364E"/>
    <w:rsid w:val="001476C4"/>
    <w:rsid w:val="00147DFE"/>
    <w:rsid w:val="00186B00"/>
    <w:rsid w:val="00186F4D"/>
    <w:rsid w:val="0018728F"/>
    <w:rsid w:val="001930A6"/>
    <w:rsid w:val="00196FD9"/>
    <w:rsid w:val="001A495B"/>
    <w:rsid w:val="001B6580"/>
    <w:rsid w:val="001C1337"/>
    <w:rsid w:val="001C45AC"/>
    <w:rsid w:val="001D1A95"/>
    <w:rsid w:val="001D2346"/>
    <w:rsid w:val="001D6E17"/>
    <w:rsid w:val="001E6548"/>
    <w:rsid w:val="001E6928"/>
    <w:rsid w:val="00207787"/>
    <w:rsid w:val="00207FA0"/>
    <w:rsid w:val="00217016"/>
    <w:rsid w:val="0023478A"/>
    <w:rsid w:val="0024491D"/>
    <w:rsid w:val="00256151"/>
    <w:rsid w:val="002566D7"/>
    <w:rsid w:val="002573A5"/>
    <w:rsid w:val="00261419"/>
    <w:rsid w:val="002724FF"/>
    <w:rsid w:val="002754C2"/>
    <w:rsid w:val="002852AD"/>
    <w:rsid w:val="002954B3"/>
    <w:rsid w:val="00296104"/>
    <w:rsid w:val="002A3B5D"/>
    <w:rsid w:val="002A5EB3"/>
    <w:rsid w:val="002B5829"/>
    <w:rsid w:val="002C4588"/>
    <w:rsid w:val="002C62C4"/>
    <w:rsid w:val="002D002C"/>
    <w:rsid w:val="002F25E5"/>
    <w:rsid w:val="002F2D20"/>
    <w:rsid w:val="002F3038"/>
    <w:rsid w:val="002F3ED0"/>
    <w:rsid w:val="00343F73"/>
    <w:rsid w:val="003536E6"/>
    <w:rsid w:val="0035423F"/>
    <w:rsid w:val="0035596E"/>
    <w:rsid w:val="00375DBE"/>
    <w:rsid w:val="003770C9"/>
    <w:rsid w:val="003872EF"/>
    <w:rsid w:val="003A2009"/>
    <w:rsid w:val="003B3FCC"/>
    <w:rsid w:val="003D148E"/>
    <w:rsid w:val="003D4164"/>
    <w:rsid w:val="003D4B74"/>
    <w:rsid w:val="003D4BF0"/>
    <w:rsid w:val="00403290"/>
    <w:rsid w:val="0044195B"/>
    <w:rsid w:val="00442184"/>
    <w:rsid w:val="004477AC"/>
    <w:rsid w:val="00452727"/>
    <w:rsid w:val="00462BFB"/>
    <w:rsid w:val="004667B5"/>
    <w:rsid w:val="00474AE6"/>
    <w:rsid w:val="004764D2"/>
    <w:rsid w:val="00486D97"/>
    <w:rsid w:val="00497A17"/>
    <w:rsid w:val="004A190C"/>
    <w:rsid w:val="004B1634"/>
    <w:rsid w:val="004B7FE2"/>
    <w:rsid w:val="004C0ABA"/>
    <w:rsid w:val="004D3146"/>
    <w:rsid w:val="004D7490"/>
    <w:rsid w:val="004E556C"/>
    <w:rsid w:val="004F4449"/>
    <w:rsid w:val="004F736A"/>
    <w:rsid w:val="0054177E"/>
    <w:rsid w:val="00565EE1"/>
    <w:rsid w:val="00567E29"/>
    <w:rsid w:val="00596231"/>
    <w:rsid w:val="00597820"/>
    <w:rsid w:val="005A1ED3"/>
    <w:rsid w:val="005B7988"/>
    <w:rsid w:val="00601F41"/>
    <w:rsid w:val="006110AF"/>
    <w:rsid w:val="0061118C"/>
    <w:rsid w:val="00627893"/>
    <w:rsid w:val="006471CB"/>
    <w:rsid w:val="0065037D"/>
    <w:rsid w:val="00655BD2"/>
    <w:rsid w:val="00663ADB"/>
    <w:rsid w:val="006640F6"/>
    <w:rsid w:val="00674548"/>
    <w:rsid w:val="00676585"/>
    <w:rsid w:val="00695656"/>
    <w:rsid w:val="006A2FD7"/>
    <w:rsid w:val="006B7A4C"/>
    <w:rsid w:val="006C7857"/>
    <w:rsid w:val="006D2171"/>
    <w:rsid w:val="006D775E"/>
    <w:rsid w:val="006E1CBA"/>
    <w:rsid w:val="006F18F1"/>
    <w:rsid w:val="00706DD9"/>
    <w:rsid w:val="00713CC9"/>
    <w:rsid w:val="007171BC"/>
    <w:rsid w:val="00721077"/>
    <w:rsid w:val="007229E7"/>
    <w:rsid w:val="00752B61"/>
    <w:rsid w:val="0077032B"/>
    <w:rsid w:val="007750B7"/>
    <w:rsid w:val="00776DBD"/>
    <w:rsid w:val="007827B0"/>
    <w:rsid w:val="00782A4D"/>
    <w:rsid w:val="007953E3"/>
    <w:rsid w:val="007B087C"/>
    <w:rsid w:val="007C3CD0"/>
    <w:rsid w:val="007D201A"/>
    <w:rsid w:val="007D683E"/>
    <w:rsid w:val="007E0EC9"/>
    <w:rsid w:val="00803DFA"/>
    <w:rsid w:val="00805AD7"/>
    <w:rsid w:val="00817F37"/>
    <w:rsid w:val="00825110"/>
    <w:rsid w:val="0086518D"/>
    <w:rsid w:val="00872594"/>
    <w:rsid w:val="008739FB"/>
    <w:rsid w:val="00873EC0"/>
    <w:rsid w:val="008762BA"/>
    <w:rsid w:val="00894963"/>
    <w:rsid w:val="008D2FC3"/>
    <w:rsid w:val="008D3D70"/>
    <w:rsid w:val="008F38F6"/>
    <w:rsid w:val="008F4AA2"/>
    <w:rsid w:val="008F5EC2"/>
    <w:rsid w:val="00900891"/>
    <w:rsid w:val="00902791"/>
    <w:rsid w:val="00902B0C"/>
    <w:rsid w:val="00902B99"/>
    <w:rsid w:val="009472DC"/>
    <w:rsid w:val="0097184F"/>
    <w:rsid w:val="00975011"/>
    <w:rsid w:val="00994D4E"/>
    <w:rsid w:val="00997570"/>
    <w:rsid w:val="009A13B9"/>
    <w:rsid w:val="009A29DB"/>
    <w:rsid w:val="009C6C31"/>
    <w:rsid w:val="009F0C42"/>
    <w:rsid w:val="009F43D6"/>
    <w:rsid w:val="00A00B2B"/>
    <w:rsid w:val="00A07103"/>
    <w:rsid w:val="00A10BFB"/>
    <w:rsid w:val="00A12DDD"/>
    <w:rsid w:val="00A249CB"/>
    <w:rsid w:val="00A26AA1"/>
    <w:rsid w:val="00A27AF2"/>
    <w:rsid w:val="00A65C0B"/>
    <w:rsid w:val="00A66A5A"/>
    <w:rsid w:val="00A71108"/>
    <w:rsid w:val="00A83C19"/>
    <w:rsid w:val="00A935FB"/>
    <w:rsid w:val="00A9411A"/>
    <w:rsid w:val="00AB1288"/>
    <w:rsid w:val="00AB2CD2"/>
    <w:rsid w:val="00AB6516"/>
    <w:rsid w:val="00AD122A"/>
    <w:rsid w:val="00AE0449"/>
    <w:rsid w:val="00AE2A38"/>
    <w:rsid w:val="00AF7BCC"/>
    <w:rsid w:val="00B072F7"/>
    <w:rsid w:val="00B07CF6"/>
    <w:rsid w:val="00B21EB3"/>
    <w:rsid w:val="00B5747C"/>
    <w:rsid w:val="00B77A40"/>
    <w:rsid w:val="00B80377"/>
    <w:rsid w:val="00B94EAB"/>
    <w:rsid w:val="00B958A8"/>
    <w:rsid w:val="00BA3C91"/>
    <w:rsid w:val="00BB7E43"/>
    <w:rsid w:val="00BC4A9F"/>
    <w:rsid w:val="00BD28CF"/>
    <w:rsid w:val="00BD3027"/>
    <w:rsid w:val="00BE02BD"/>
    <w:rsid w:val="00BE0C0C"/>
    <w:rsid w:val="00BE68A0"/>
    <w:rsid w:val="00C872DA"/>
    <w:rsid w:val="00C90438"/>
    <w:rsid w:val="00CC7E3C"/>
    <w:rsid w:val="00CD27C6"/>
    <w:rsid w:val="00CD58A2"/>
    <w:rsid w:val="00CF3E38"/>
    <w:rsid w:val="00D37069"/>
    <w:rsid w:val="00D37926"/>
    <w:rsid w:val="00D40238"/>
    <w:rsid w:val="00D4521F"/>
    <w:rsid w:val="00D45A59"/>
    <w:rsid w:val="00D55B60"/>
    <w:rsid w:val="00D60AAE"/>
    <w:rsid w:val="00D72384"/>
    <w:rsid w:val="00D75884"/>
    <w:rsid w:val="00D82C24"/>
    <w:rsid w:val="00D83DA4"/>
    <w:rsid w:val="00D85875"/>
    <w:rsid w:val="00D86D70"/>
    <w:rsid w:val="00D907FE"/>
    <w:rsid w:val="00DB4CA4"/>
    <w:rsid w:val="00DE189F"/>
    <w:rsid w:val="00DE28EC"/>
    <w:rsid w:val="00DF1207"/>
    <w:rsid w:val="00E04D11"/>
    <w:rsid w:val="00E054DF"/>
    <w:rsid w:val="00E21B43"/>
    <w:rsid w:val="00E22136"/>
    <w:rsid w:val="00E26176"/>
    <w:rsid w:val="00E27BAF"/>
    <w:rsid w:val="00E31C1A"/>
    <w:rsid w:val="00E338FF"/>
    <w:rsid w:val="00E37A55"/>
    <w:rsid w:val="00E6129E"/>
    <w:rsid w:val="00E62C54"/>
    <w:rsid w:val="00E862D7"/>
    <w:rsid w:val="00EA492C"/>
    <w:rsid w:val="00EB37DB"/>
    <w:rsid w:val="00EC5C91"/>
    <w:rsid w:val="00ED1FDD"/>
    <w:rsid w:val="00EE417B"/>
    <w:rsid w:val="00EE41F6"/>
    <w:rsid w:val="00EF0807"/>
    <w:rsid w:val="00EF3128"/>
    <w:rsid w:val="00F035B3"/>
    <w:rsid w:val="00F13223"/>
    <w:rsid w:val="00F2493F"/>
    <w:rsid w:val="00F33626"/>
    <w:rsid w:val="00F35F76"/>
    <w:rsid w:val="00F43181"/>
    <w:rsid w:val="00F46F9F"/>
    <w:rsid w:val="00F61534"/>
    <w:rsid w:val="00F62787"/>
    <w:rsid w:val="00F63A6C"/>
    <w:rsid w:val="00F70E87"/>
    <w:rsid w:val="00F72878"/>
    <w:rsid w:val="00F736D0"/>
    <w:rsid w:val="00FA453A"/>
    <w:rsid w:val="00FB0730"/>
    <w:rsid w:val="00FB103C"/>
    <w:rsid w:val="00FB1AE1"/>
    <w:rsid w:val="00FB499D"/>
    <w:rsid w:val="00FF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76731"/>
  <w15:docId w15:val="{7CE538BD-7091-4A80-BB43-227D4DCE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4548"/>
  </w:style>
  <w:style w:type="paragraph" w:styleId="Heading1">
    <w:name w:val="heading 1"/>
    <w:basedOn w:val="Normal"/>
    <w:next w:val="Normal"/>
    <w:qFormat/>
    <w:rsid w:val="00674548"/>
    <w:pPr>
      <w:keepNext/>
      <w:spacing w:before="240" w:after="60"/>
      <w:outlineLvl w:val="0"/>
    </w:pPr>
    <w:rPr>
      <w:rFonts w:ascii="Arial" w:hAnsi="Arial"/>
      <w:b/>
      <w:kern w:val="28"/>
      <w:sz w:val="28"/>
    </w:rPr>
  </w:style>
  <w:style w:type="paragraph" w:styleId="Heading2">
    <w:name w:val="heading 2"/>
    <w:basedOn w:val="Normal"/>
    <w:next w:val="Normal"/>
    <w:qFormat/>
    <w:rsid w:val="00674548"/>
    <w:pPr>
      <w:keepNext/>
      <w:shd w:val="clear" w:color="auto" w:fill="000000"/>
      <w:spacing w:before="240" w:after="60"/>
      <w:outlineLvl w:val="1"/>
    </w:pPr>
    <w:rPr>
      <w:rFonts w:ascii="Arial" w:hAnsi="Arial"/>
      <w:b/>
      <w:i/>
      <w:color w:val="FFFFFF"/>
      <w:sz w:val="28"/>
    </w:rPr>
  </w:style>
  <w:style w:type="paragraph" w:styleId="Heading3">
    <w:name w:val="heading 3"/>
    <w:basedOn w:val="Normal"/>
    <w:next w:val="Normal"/>
    <w:qFormat/>
    <w:rsid w:val="00674548"/>
    <w:pPr>
      <w:keepNext/>
      <w:spacing w:before="120"/>
      <w:outlineLvl w:val="2"/>
    </w:pPr>
    <w:rPr>
      <w:rFonts w:ascii="Century Schoolbook" w:hAnsi="Century Schoolbook"/>
      <w:b/>
      <w:smallCaps/>
      <w:sz w:val="22"/>
    </w:rPr>
  </w:style>
  <w:style w:type="paragraph" w:styleId="Heading4">
    <w:name w:val="heading 4"/>
    <w:basedOn w:val="Normal"/>
    <w:next w:val="Normal"/>
    <w:qFormat/>
    <w:rsid w:val="00674548"/>
    <w:pPr>
      <w:keepNext/>
      <w:outlineLvl w:val="3"/>
    </w:pPr>
    <w:rPr>
      <w:rFonts w:ascii="Arial" w:hAnsi="Arial"/>
      <w:b/>
    </w:rPr>
  </w:style>
  <w:style w:type="paragraph" w:styleId="Heading6">
    <w:name w:val="heading 6"/>
    <w:basedOn w:val="Normal"/>
    <w:next w:val="Normal"/>
    <w:qFormat/>
    <w:rsid w:val="00674548"/>
    <w:pPr>
      <w:spacing w:before="240" w:after="60"/>
      <w:outlineLvl w:val="5"/>
    </w:pPr>
    <w:rPr>
      <w:rFonts w:ascii="Century Schoolbook" w:hAnsi="Century Schoolbook"/>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4548"/>
    <w:pPr>
      <w:tabs>
        <w:tab w:val="center" w:pos="4320"/>
        <w:tab w:val="right" w:pos="8640"/>
      </w:tabs>
    </w:pPr>
  </w:style>
  <w:style w:type="paragraph" w:styleId="Footer">
    <w:name w:val="footer"/>
    <w:basedOn w:val="Normal"/>
    <w:link w:val="FooterChar"/>
    <w:rsid w:val="00674548"/>
    <w:pPr>
      <w:tabs>
        <w:tab w:val="center" w:pos="4320"/>
        <w:tab w:val="right" w:pos="8640"/>
      </w:tabs>
    </w:pPr>
  </w:style>
  <w:style w:type="paragraph" w:styleId="ListBullet">
    <w:name w:val="List Bullet"/>
    <w:basedOn w:val="Normal"/>
    <w:autoRedefine/>
    <w:rsid w:val="00F736D0"/>
    <w:pPr>
      <w:numPr>
        <w:ilvl w:val="1"/>
        <w:numId w:val="16"/>
      </w:numPr>
      <w:tabs>
        <w:tab w:val="clear" w:pos="1080"/>
        <w:tab w:val="num" w:pos="990"/>
      </w:tabs>
      <w:ind w:left="720"/>
    </w:pPr>
    <w:rPr>
      <w:rFonts w:ascii="HelveticaNeueLT Pro 45 Lt" w:hAnsi="HelveticaNeueLT Pro 45 Lt"/>
      <w:bCs/>
      <w:sz w:val="22"/>
      <w:szCs w:val="22"/>
    </w:rPr>
  </w:style>
  <w:style w:type="paragraph" w:styleId="ListBullet3">
    <w:name w:val="List Bullet 3"/>
    <w:basedOn w:val="Normal"/>
    <w:autoRedefine/>
    <w:rsid w:val="00674548"/>
    <w:pPr>
      <w:numPr>
        <w:numId w:val="2"/>
      </w:numPr>
      <w:tabs>
        <w:tab w:val="clear" w:pos="1080"/>
        <w:tab w:val="num" w:pos="720"/>
      </w:tabs>
      <w:ind w:left="720"/>
    </w:pPr>
    <w:rPr>
      <w:rFonts w:ascii="Century Schoolbook" w:hAnsi="Century Schoolbook"/>
      <w:sz w:val="22"/>
    </w:rPr>
  </w:style>
  <w:style w:type="paragraph" w:styleId="ListBullet4">
    <w:name w:val="List Bullet 4"/>
    <w:basedOn w:val="Normal"/>
    <w:autoRedefine/>
    <w:rsid w:val="00674548"/>
    <w:pPr>
      <w:numPr>
        <w:numId w:val="5"/>
      </w:numPr>
      <w:tabs>
        <w:tab w:val="clear" w:pos="1440"/>
      </w:tabs>
      <w:ind w:left="720"/>
    </w:pPr>
    <w:rPr>
      <w:rFonts w:ascii="Century Schoolbook" w:hAnsi="Century Schoolbook"/>
      <w:sz w:val="22"/>
    </w:rPr>
  </w:style>
  <w:style w:type="paragraph" w:styleId="FootnoteText">
    <w:name w:val="footnote text"/>
    <w:basedOn w:val="Normal"/>
    <w:semiHidden/>
    <w:rsid w:val="00674548"/>
  </w:style>
  <w:style w:type="character" w:styleId="FootnoteReference">
    <w:name w:val="footnote reference"/>
    <w:basedOn w:val="DefaultParagraphFont"/>
    <w:semiHidden/>
    <w:rsid w:val="00674548"/>
    <w:rPr>
      <w:vertAlign w:val="superscript"/>
    </w:rPr>
  </w:style>
  <w:style w:type="paragraph" w:styleId="BodyText">
    <w:name w:val="Body Text"/>
    <w:basedOn w:val="Normal"/>
    <w:rsid w:val="00674548"/>
    <w:rPr>
      <w:rFonts w:ascii="Arial" w:hAnsi="Arial"/>
      <w:sz w:val="22"/>
    </w:rPr>
  </w:style>
  <w:style w:type="character" w:styleId="Hyperlink">
    <w:name w:val="Hyperlink"/>
    <w:basedOn w:val="DefaultParagraphFont"/>
    <w:rsid w:val="00674548"/>
    <w:rPr>
      <w:color w:val="0000FF"/>
      <w:u w:val="single"/>
    </w:rPr>
  </w:style>
  <w:style w:type="character" w:styleId="FollowedHyperlink">
    <w:name w:val="FollowedHyperlink"/>
    <w:basedOn w:val="DefaultParagraphFont"/>
    <w:rsid w:val="00674548"/>
    <w:rPr>
      <w:color w:val="800080"/>
      <w:u w:val="single"/>
    </w:rPr>
  </w:style>
  <w:style w:type="paragraph" w:styleId="BalloonText">
    <w:name w:val="Balloon Text"/>
    <w:basedOn w:val="Normal"/>
    <w:semiHidden/>
    <w:rsid w:val="00674548"/>
    <w:rPr>
      <w:rFonts w:ascii="Tahoma" w:hAnsi="Tahoma" w:cs="Tahoma"/>
      <w:sz w:val="16"/>
      <w:szCs w:val="16"/>
    </w:rPr>
  </w:style>
  <w:style w:type="character" w:styleId="CommentReference">
    <w:name w:val="annotation reference"/>
    <w:basedOn w:val="DefaultParagraphFont"/>
    <w:semiHidden/>
    <w:rsid w:val="00805AD7"/>
    <w:rPr>
      <w:sz w:val="16"/>
      <w:szCs w:val="16"/>
    </w:rPr>
  </w:style>
  <w:style w:type="paragraph" w:styleId="CommentText">
    <w:name w:val="annotation text"/>
    <w:basedOn w:val="Normal"/>
    <w:semiHidden/>
    <w:rsid w:val="00805AD7"/>
  </w:style>
  <w:style w:type="paragraph" w:styleId="CommentSubject">
    <w:name w:val="annotation subject"/>
    <w:basedOn w:val="CommentText"/>
    <w:next w:val="CommentText"/>
    <w:semiHidden/>
    <w:rsid w:val="00805AD7"/>
    <w:rPr>
      <w:b/>
      <w:bCs/>
    </w:rPr>
  </w:style>
  <w:style w:type="character" w:customStyle="1" w:styleId="HeaderChar">
    <w:name w:val="Header Char"/>
    <w:basedOn w:val="DefaultParagraphFont"/>
    <w:link w:val="Header"/>
    <w:rsid w:val="00120B6D"/>
  </w:style>
  <w:style w:type="character" w:customStyle="1" w:styleId="FooterChar">
    <w:name w:val="Footer Char"/>
    <w:basedOn w:val="DefaultParagraphFont"/>
    <w:link w:val="Footer"/>
    <w:rsid w:val="00B77A40"/>
  </w:style>
  <w:style w:type="paragraph" w:styleId="ListParagraph">
    <w:name w:val="List Paragraph"/>
    <w:basedOn w:val="Normal"/>
    <w:uiPriority w:val="34"/>
    <w:qFormat/>
    <w:rsid w:val="00013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672695">
      <w:bodyDiv w:val="1"/>
      <w:marLeft w:val="0"/>
      <w:marRight w:val="0"/>
      <w:marTop w:val="0"/>
      <w:marBottom w:val="0"/>
      <w:divBdr>
        <w:top w:val="none" w:sz="0" w:space="0" w:color="auto"/>
        <w:left w:val="none" w:sz="0" w:space="0" w:color="auto"/>
        <w:bottom w:val="none" w:sz="0" w:space="0" w:color="auto"/>
        <w:right w:val="none" w:sz="0" w:space="0" w:color="auto"/>
      </w:divBdr>
    </w:div>
    <w:div w:id="1170027115">
      <w:bodyDiv w:val="1"/>
      <w:marLeft w:val="0"/>
      <w:marRight w:val="0"/>
      <w:marTop w:val="0"/>
      <w:marBottom w:val="0"/>
      <w:divBdr>
        <w:top w:val="none" w:sz="0" w:space="0" w:color="auto"/>
        <w:left w:val="none" w:sz="0" w:space="0" w:color="auto"/>
        <w:bottom w:val="none" w:sz="0" w:space="0" w:color="auto"/>
        <w:right w:val="none" w:sz="0" w:space="0" w:color="auto"/>
      </w:divBdr>
    </w:div>
    <w:div w:id="20407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iring@csb.org" TargetMode="External"/><Relationship Id="rId4" Type="http://schemas.openxmlformats.org/officeDocument/2006/relationships/settings" Target="settings.xml"/><Relationship Id="rId9" Type="http://schemas.openxmlformats.org/officeDocument/2006/relationships/hyperlink" Target="http://www.csb.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SB%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E9DFB-187C-4687-AC03-C6F98603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CSB blank</Template>
  <TotalTime>15</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Administrative Assistant for Operations (FGAC)</vt:lpstr>
    </vt:vector>
  </TitlesOfParts>
  <Company>Community Shelter Board</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Assistant for Operations (FGAC)</dc:title>
  <dc:creator>Barbara Poppe</dc:creator>
  <cp:lastModifiedBy>Sara Loken</cp:lastModifiedBy>
  <cp:revision>4</cp:revision>
  <cp:lastPrinted>2020-02-18T13:32:00Z</cp:lastPrinted>
  <dcterms:created xsi:type="dcterms:W3CDTF">2021-01-06T16:19:00Z</dcterms:created>
  <dcterms:modified xsi:type="dcterms:W3CDTF">2021-01-07T17:41:00Z</dcterms:modified>
</cp:coreProperties>
</file>